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E701" w14:textId="77777777" w:rsidR="00BE3960" w:rsidRDefault="003607FC">
      <w:pPr>
        <w:pStyle w:val="Heading1"/>
      </w:pPr>
      <w:r>
        <w:t>Debra Ellis, MSN, RN</w:t>
      </w:r>
    </w:p>
    <w:p w14:paraId="45A20AAC" w14:textId="77777777" w:rsidR="00BE3960" w:rsidRDefault="003607FC">
      <w:r>
        <w:t>10 Cherrywood Drive, Ellington, CT 06029</w:t>
      </w:r>
      <w:r>
        <w:br/>
        <w:t>📞 (860) 798-1978 | 📧 ellis25@comcast.net</w:t>
      </w:r>
    </w:p>
    <w:p w14:paraId="7480453E" w14:textId="77777777" w:rsidR="00BE3960" w:rsidRDefault="003607FC">
      <w:pPr>
        <w:pStyle w:val="Heading2"/>
      </w:pPr>
      <w:r>
        <w:t>Professional Summary</w:t>
      </w:r>
    </w:p>
    <w:p w14:paraId="77ED56C7" w14:textId="20088BEC" w:rsidR="00BE3960" w:rsidRDefault="003607FC">
      <w:r>
        <w:t>Accomplished nurse leader and educator, specializing in newborn screening and family-centered care. Skilled in program development, leadership, provider education, and systems improvement. Proven track record of managing over $8 million in grant funding and leading statewide initiatives in family engagement, long-term follow-up, and public health education. Recognized with multiple awards for excellence and innovation in nursing. Passionate about improving health outcomes through cross-sector collaboration.</w:t>
      </w:r>
    </w:p>
    <w:p w14:paraId="672708DA" w14:textId="77777777" w:rsidR="00BE3960" w:rsidRDefault="003607FC">
      <w:pPr>
        <w:pStyle w:val="Heading2"/>
      </w:pPr>
      <w:r>
        <w:t>Professional Experience</w:t>
      </w:r>
    </w:p>
    <w:p w14:paraId="5F8B7713" w14:textId="77777777" w:rsidR="00BE3960" w:rsidRDefault="003607FC">
      <w:pPr>
        <w:pStyle w:val="ListBullet"/>
      </w:pPr>
      <w:r>
        <w:t>Connecticut Children’s, Farmington, CT</w:t>
      </w:r>
      <w:r>
        <w:br/>
        <w:t>December 2018 – Present</w:t>
      </w:r>
    </w:p>
    <w:p w14:paraId="0463F29E" w14:textId="77777777" w:rsidR="00BE3960" w:rsidRDefault="003607FC">
      <w:pPr>
        <w:pStyle w:val="ListBullet2"/>
      </w:pPr>
      <w:r>
        <w:t>Nurse Manager, Connecticut Newborn Screening Network (Dec 2024 – Present)</w:t>
      </w:r>
    </w:p>
    <w:p w14:paraId="095F3B4B" w14:textId="77777777" w:rsidR="00BE3960" w:rsidRDefault="003607FC">
      <w:pPr>
        <w:pStyle w:val="ListBullet2"/>
      </w:pPr>
      <w:r>
        <w:t>Program Manager (Dec 2022 – Dec 2024)</w:t>
      </w:r>
    </w:p>
    <w:p w14:paraId="25725FF3" w14:textId="77777777" w:rsidR="00BE3960" w:rsidRDefault="003607FC">
      <w:pPr>
        <w:pStyle w:val="ListBullet2"/>
      </w:pPr>
      <w:r>
        <w:t>Program Coordinator (Dec 2018 – Dec 2022)</w:t>
      </w:r>
    </w:p>
    <w:p w14:paraId="2FD7AD7E" w14:textId="7C4EB94A" w:rsidR="00BE3960" w:rsidRDefault="003607FC">
      <w:r>
        <w:t xml:space="preserve">- Leads statewide newborn screening initiatives, including triage, education, outreach, and family engagement.  </w:t>
      </w:r>
      <w:r>
        <w:br/>
        <w:t xml:space="preserve">- Oversees daily operations, supervises staff, and manages budgets and program planning.  </w:t>
      </w:r>
      <w:r>
        <w:br/>
        <w:t xml:space="preserve">- Creates and distributes statewide educational resources and is consulted on national materials.  </w:t>
      </w:r>
      <w:r>
        <w:br/>
        <w:t xml:space="preserve">- Established the nation’s first Connecticut Newborn Screening Family Advisory Group.  </w:t>
      </w:r>
      <w:r>
        <w:br/>
        <w:t xml:space="preserve">- Directs workflows and fosters collaborations with Yale and Connecticut Children’s specialty care teams.  </w:t>
      </w:r>
      <w:r>
        <w:br/>
        <w:t xml:space="preserve">- Recipient of HRSA funding to develop a national long-term follow-up model for NBS.  </w:t>
      </w:r>
      <w:r>
        <w:br/>
        <w:t xml:space="preserve">- Manages Maintenance of Certification (MOC) activities for pediatric primary care providers.  </w:t>
      </w:r>
      <w:r>
        <w:br/>
        <w:t xml:space="preserve">- Develops partnerships with CT DPH, Yale, hospitals, and national NBS organizations.  </w:t>
      </w:r>
      <w:r>
        <w:br/>
        <w:t>- Participated in a national workforce group to define long-term follow-up and standardize metrics.</w:t>
      </w:r>
    </w:p>
    <w:p w14:paraId="002787CE" w14:textId="77777777" w:rsidR="00BE3960" w:rsidRDefault="003607FC">
      <w:pPr>
        <w:pStyle w:val="Heading2"/>
      </w:pPr>
      <w:r>
        <w:t>Grant Management</w:t>
      </w:r>
    </w:p>
    <w:p w14:paraId="079192D3" w14:textId="5CFD6B0C" w:rsidR="00BE3960" w:rsidRDefault="003607FC">
      <w:pPr>
        <w:pStyle w:val="ListBullet"/>
      </w:pPr>
      <w:r>
        <w:t xml:space="preserve">Project Investigator, </w:t>
      </w:r>
      <w:r w:rsidR="002157D0">
        <w:t xml:space="preserve">Reducing Time to Rare Disease Diagnosis, </w:t>
      </w:r>
      <w:r>
        <w:t>Alexion Rare Belonging (2025</w:t>
      </w:r>
      <w:r w:rsidR="002157D0">
        <w:t xml:space="preserve"> - Present</w:t>
      </w:r>
      <w:r>
        <w:t>)</w:t>
      </w:r>
    </w:p>
    <w:p w14:paraId="76BA69D7" w14:textId="366995F0" w:rsidR="00BE3960" w:rsidRDefault="003607FC">
      <w:pPr>
        <w:pStyle w:val="ListBullet"/>
      </w:pPr>
      <w:r>
        <w:t>Project Manager, Connecticut NBS Screening Priorities Program</w:t>
      </w:r>
      <w:r w:rsidR="002157D0">
        <w:t>, HRSA</w:t>
      </w:r>
      <w:r>
        <w:t xml:space="preserve"> (2023–2028)</w:t>
      </w:r>
    </w:p>
    <w:p w14:paraId="687B465E" w14:textId="6226FDAA" w:rsidR="00BE3960" w:rsidRDefault="003607FC">
      <w:pPr>
        <w:pStyle w:val="ListBullet"/>
      </w:pPr>
      <w:r>
        <w:t>Project Manager, Diagnostic and Treatment Services and Long-Term Follow-Up</w:t>
      </w:r>
      <w:r w:rsidR="002157D0">
        <w:t>, CT DPH</w:t>
      </w:r>
      <w:r>
        <w:t xml:space="preserve"> (2022–2026)</w:t>
      </w:r>
    </w:p>
    <w:p w14:paraId="5C477D02" w14:textId="09A87F82" w:rsidR="00BE3960" w:rsidRDefault="003607FC">
      <w:pPr>
        <w:pStyle w:val="ListBullet"/>
      </w:pPr>
      <w:r>
        <w:t>Project Manager, National Model for Long-Term Follow-Up in NBS</w:t>
      </w:r>
      <w:r w:rsidR="002157D0">
        <w:t>, HRSA</w:t>
      </w:r>
      <w:r>
        <w:t xml:space="preserve"> (2021–2024)</w:t>
      </w:r>
    </w:p>
    <w:p w14:paraId="3D938F0B" w14:textId="49831C17" w:rsidR="00BE3960" w:rsidRDefault="003607FC">
      <w:pPr>
        <w:pStyle w:val="ListBullet"/>
      </w:pPr>
      <w:r>
        <w:t>Project Manager, Maternal &amp; Child Health Telehealth Systems</w:t>
      </w:r>
      <w:r w:rsidR="002157D0">
        <w:t>, AMCHP</w:t>
      </w:r>
      <w:r>
        <w:t xml:space="preserve"> (2020–2021)</w:t>
      </w:r>
    </w:p>
    <w:p w14:paraId="60E36040" w14:textId="5CBC5BB5" w:rsidR="00BE3960" w:rsidRDefault="003607FC">
      <w:pPr>
        <w:pStyle w:val="ListBullet"/>
      </w:pPr>
      <w:r>
        <w:t>Project Manager, NBS Diagnostic &amp; Treatment Services</w:t>
      </w:r>
      <w:r w:rsidR="002157D0">
        <w:t xml:space="preserve">, CT DPH </w:t>
      </w:r>
      <w:r>
        <w:t>(2018–</w:t>
      </w:r>
      <w:r w:rsidR="002157D0">
        <w:t>Present</w:t>
      </w:r>
      <w:r>
        <w:t>)</w:t>
      </w:r>
    </w:p>
    <w:p w14:paraId="0DF06D7D" w14:textId="77777777" w:rsidR="00BE3960" w:rsidRDefault="003607FC">
      <w:pPr>
        <w:pStyle w:val="Heading2"/>
      </w:pPr>
      <w:r>
        <w:t>Additional Leadership Roles</w:t>
      </w:r>
    </w:p>
    <w:p w14:paraId="5BA52003" w14:textId="77777777" w:rsidR="00BE3960" w:rsidRDefault="003607FC">
      <w:pPr>
        <w:pStyle w:val="ListBullet"/>
      </w:pPr>
      <w:r>
        <w:t>Mastermind Advisor, Childhood Prosperity Lab – Connecticut Children’s (Feb 2025 – Present)</w:t>
      </w:r>
    </w:p>
    <w:p w14:paraId="68C9F77E" w14:textId="0B8D34AD" w:rsidR="00BE3960" w:rsidRDefault="003607FC">
      <w:pPr>
        <w:pStyle w:val="ListBullet"/>
      </w:pPr>
      <w:r>
        <w:t xml:space="preserve">Co-Chair, NewSTEPs &amp; Expecting Health National Education Workgroup (Jan 2023 – </w:t>
      </w:r>
      <w:r w:rsidR="00067EB0">
        <w:t>Present</w:t>
      </w:r>
      <w:r>
        <w:t>)</w:t>
      </w:r>
    </w:p>
    <w:p w14:paraId="506ABF98" w14:textId="4D1F62D8" w:rsidR="002157D0" w:rsidRDefault="002157D0">
      <w:pPr>
        <w:pStyle w:val="ListBullet"/>
      </w:pPr>
      <w:r>
        <w:t>Member, Connecticut Children’s Research Institute Scientific Committee for Rare Disease (Jan 2025 – Present)</w:t>
      </w:r>
    </w:p>
    <w:p w14:paraId="272885E6" w14:textId="77777777" w:rsidR="00BE3960" w:rsidRDefault="003607FC">
      <w:pPr>
        <w:pStyle w:val="ListBullet"/>
      </w:pPr>
      <w:r>
        <w:t>Member, CT DPH Universal cCMV Screening Workgroup (Oct 2023 – Jan 2025)</w:t>
      </w:r>
    </w:p>
    <w:p w14:paraId="58A59C53" w14:textId="77777777" w:rsidR="00BE3960" w:rsidRDefault="003607FC">
      <w:pPr>
        <w:pStyle w:val="Heading2"/>
      </w:pPr>
      <w:r>
        <w:t>Previous Experience</w:t>
      </w:r>
    </w:p>
    <w:p w14:paraId="646AF8D6" w14:textId="77777777" w:rsidR="00BE3960" w:rsidRDefault="003607FC">
      <w:pPr>
        <w:pStyle w:val="ListBullet"/>
      </w:pPr>
      <w:r>
        <w:t>Saint Francis Hospital, Hartford, CT</w:t>
      </w:r>
      <w:r>
        <w:br/>
        <w:t>NICU RN (Level III), Mar 2004 – Dec 2020</w:t>
      </w:r>
    </w:p>
    <w:p w14:paraId="76D91E07" w14:textId="77777777" w:rsidR="00BE3960" w:rsidRDefault="003607FC">
      <w:pPr>
        <w:pStyle w:val="ListBullet"/>
      </w:pPr>
      <w:r>
        <w:lastRenderedPageBreak/>
        <w:t>Ellington Public Schools, Ellington, CT</w:t>
      </w:r>
      <w:r>
        <w:br/>
        <w:t>Substitute School Nurse, Aug 2016 – Aug 2022</w:t>
      </w:r>
    </w:p>
    <w:p w14:paraId="0261EF27" w14:textId="77777777" w:rsidR="00BE3960" w:rsidRDefault="003607FC">
      <w:pPr>
        <w:pStyle w:val="ListBullet"/>
      </w:pPr>
      <w:r>
        <w:t>Stepping Stones Birth to Three Program</w:t>
      </w:r>
      <w:r>
        <w:br/>
        <w:t>Nurse Educator, Jun 2000 – Oct 2004</w:t>
      </w:r>
    </w:p>
    <w:p w14:paraId="02206158" w14:textId="77777777" w:rsidR="00BE3960" w:rsidRDefault="003607FC">
      <w:pPr>
        <w:pStyle w:val="ListBullet"/>
      </w:pPr>
      <w:r>
        <w:t>Saint Mary’s Hospital, Waterbury, CT</w:t>
      </w:r>
      <w:r>
        <w:br/>
        <w:t>NICU RN (Level II), Jun 1998 – Jun 2000</w:t>
      </w:r>
    </w:p>
    <w:p w14:paraId="2F432CF6" w14:textId="77777777" w:rsidR="00BE3960" w:rsidRDefault="003607FC">
      <w:pPr>
        <w:pStyle w:val="Heading2"/>
      </w:pPr>
      <w:r>
        <w:t>Education</w:t>
      </w:r>
    </w:p>
    <w:p w14:paraId="3F20A87D" w14:textId="22830485" w:rsidR="00BE3960" w:rsidRDefault="003607FC">
      <w:pPr>
        <w:pStyle w:val="ListBullet"/>
      </w:pPr>
      <w:r>
        <w:t>Capella University – MSN, Nursing Education, 2025</w:t>
      </w:r>
    </w:p>
    <w:p w14:paraId="62EC8E69" w14:textId="77777777" w:rsidR="00BE3960" w:rsidRDefault="003607FC">
      <w:pPr>
        <w:pStyle w:val="ListBullet"/>
      </w:pPr>
      <w:r>
        <w:t>University of Connecticut – Early Intervention Certification Program, 2002</w:t>
      </w:r>
    </w:p>
    <w:p w14:paraId="28204B88" w14:textId="77777777" w:rsidR="00BE3960" w:rsidRDefault="003607FC">
      <w:pPr>
        <w:pStyle w:val="ListBullet"/>
      </w:pPr>
      <w:r>
        <w:t>Quinnipiac University – BS, Nursing, 1998</w:t>
      </w:r>
    </w:p>
    <w:p w14:paraId="79FE5DC5" w14:textId="77777777" w:rsidR="00BE3960" w:rsidRDefault="003607FC">
      <w:pPr>
        <w:pStyle w:val="Heading2"/>
      </w:pPr>
      <w:r>
        <w:t>Licensure &amp; Awards</w:t>
      </w:r>
    </w:p>
    <w:p w14:paraId="2E6045B4" w14:textId="30961D40" w:rsidR="00BE3960" w:rsidRDefault="003607FC">
      <w:pPr>
        <w:pStyle w:val="ListBullet"/>
      </w:pPr>
      <w:r>
        <w:t>Registered Nurse, State of CT | License #E60726</w:t>
      </w:r>
    </w:p>
    <w:p w14:paraId="09ECE56A" w14:textId="59D458EF" w:rsidR="002157D0" w:rsidRDefault="002157D0">
      <w:pPr>
        <w:pStyle w:val="ListBullet"/>
      </w:pPr>
      <w:r>
        <w:t>Nursing Professional Development, Board Certified</w:t>
      </w:r>
    </w:p>
    <w:p w14:paraId="3E5EDD09" w14:textId="77777777" w:rsidR="00BE3960" w:rsidRDefault="003607FC">
      <w:pPr>
        <w:pStyle w:val="ListBullet"/>
      </w:pPr>
      <w:r>
        <w:t>CPR Certified, American Heart Association</w:t>
      </w:r>
    </w:p>
    <w:p w14:paraId="58528985" w14:textId="77777777" w:rsidR="00BE3960" w:rsidRDefault="003607FC">
      <w:pPr>
        <w:pStyle w:val="ListBullet"/>
      </w:pPr>
      <w:r>
        <w:t>2021 GRACE Award, National Recognition</w:t>
      </w:r>
    </w:p>
    <w:p w14:paraId="717298B1" w14:textId="77777777" w:rsidR="00BE3960" w:rsidRDefault="003607FC">
      <w:pPr>
        <w:pStyle w:val="ListBullet"/>
      </w:pPr>
      <w:r>
        <w:t>2018 Nightingale Award Recipient</w:t>
      </w:r>
    </w:p>
    <w:p w14:paraId="5458B549" w14:textId="77777777" w:rsidR="00BE3960" w:rsidRDefault="003607FC">
      <w:pPr>
        <w:pStyle w:val="ListBullet"/>
      </w:pPr>
      <w:r>
        <w:t>2022 Nightingale Award Nominee</w:t>
      </w:r>
    </w:p>
    <w:p w14:paraId="6A2F9C71" w14:textId="77777777" w:rsidR="00BE3960" w:rsidRDefault="003607FC">
      <w:pPr>
        <w:pStyle w:val="ListBullet"/>
      </w:pPr>
      <w:r>
        <w:t>AMCHP “Cutting Edge Practice” Recognition (2021)</w:t>
      </w:r>
    </w:p>
    <w:p w14:paraId="3F917C9C" w14:textId="77777777" w:rsidR="00BE3960" w:rsidRDefault="003607FC">
      <w:pPr>
        <w:pStyle w:val="Heading2"/>
      </w:pPr>
      <w:r>
        <w:t>Presentations (Selected)</w:t>
      </w:r>
    </w:p>
    <w:p w14:paraId="37533480" w14:textId="090D7A30" w:rsidR="00067EB0" w:rsidRDefault="00067EB0">
      <w:pPr>
        <w:pStyle w:val="ListBullet"/>
      </w:pPr>
      <w:r>
        <w:t>May 2026: Connecticut Children’s Grand Rounds: “</w:t>
      </w:r>
      <w:r w:rsidRPr="00067EB0">
        <w:t>From Detection to Partnership: Family Centered Evolution</w:t>
      </w:r>
      <w:r>
        <w:t>.”</w:t>
      </w:r>
    </w:p>
    <w:p w14:paraId="35D24675" w14:textId="0A8A8BBD" w:rsidR="00067EB0" w:rsidRDefault="00067EB0">
      <w:pPr>
        <w:pStyle w:val="ListBullet"/>
      </w:pPr>
      <w:r>
        <w:t>May 2026: CIDS Conference: “</w:t>
      </w:r>
      <w:r w:rsidRPr="00067EB0">
        <w:t xml:space="preserve">Statewide </w:t>
      </w:r>
      <w:proofErr w:type="spellStart"/>
      <w:r w:rsidRPr="00067EB0">
        <w:t>cCMV</w:t>
      </w:r>
      <w:proofErr w:type="spellEnd"/>
      <w:r w:rsidRPr="00067EB0">
        <w:t xml:space="preserve"> Screening &amp; RSV Monoclonal Implementation and Outcomes.”</w:t>
      </w:r>
    </w:p>
    <w:p w14:paraId="3A619075" w14:textId="3403A2D5" w:rsidR="00067EB0" w:rsidRDefault="00067EB0">
      <w:pPr>
        <w:pStyle w:val="ListBullet"/>
      </w:pPr>
      <w:r>
        <w:t xml:space="preserve">Oct 2025: APHL Symposium: </w:t>
      </w:r>
      <w:r w:rsidRPr="00067EB0">
        <w:t>“Innovative Strategies for Engaging Key Audiences in Newborn Screening.”</w:t>
      </w:r>
    </w:p>
    <w:p w14:paraId="38B397C1" w14:textId="4C5932C2" w:rsidR="00067EB0" w:rsidRDefault="00067EB0">
      <w:pPr>
        <w:pStyle w:val="ListBullet"/>
      </w:pPr>
      <w:r>
        <w:t xml:space="preserve">Sept 2025: AAP Webinar: </w:t>
      </w:r>
      <w:r w:rsidRPr="00067EB0">
        <w:t>“Strengthening Sickle Cell Trait Care in Connecticut: A New Statewide Initiative</w:t>
      </w:r>
      <w:r>
        <w:t>.</w:t>
      </w:r>
      <w:r w:rsidRPr="00067EB0">
        <w:t>”</w:t>
      </w:r>
    </w:p>
    <w:p w14:paraId="4B66332E" w14:textId="45544148" w:rsidR="00BE3960" w:rsidRDefault="003607FC">
      <w:pPr>
        <w:pStyle w:val="ListBullet"/>
      </w:pPr>
      <w:r>
        <w:t>Oct 2024</w:t>
      </w:r>
      <w:r w:rsidR="00067EB0">
        <w:t>:</w:t>
      </w:r>
      <w:r>
        <w:t xml:space="preserve"> APHL Symposium: “Family Engagement in NBS</w:t>
      </w:r>
      <w:r w:rsidR="00067EB0">
        <w:t>.</w:t>
      </w:r>
      <w:r>
        <w:t xml:space="preserve">” </w:t>
      </w:r>
    </w:p>
    <w:p w14:paraId="2AC642A1" w14:textId="4F74EC24" w:rsidR="00BE3960" w:rsidRDefault="003607FC">
      <w:pPr>
        <w:pStyle w:val="ListBullet"/>
      </w:pPr>
      <w:r>
        <w:t>Apr 2024</w:t>
      </w:r>
      <w:r w:rsidR="00067EB0">
        <w:t>:</w:t>
      </w:r>
      <w:r>
        <w:t xml:space="preserve"> Massachusetts Medical Society Webinar Panelist</w:t>
      </w:r>
    </w:p>
    <w:p w14:paraId="12F6E8F1" w14:textId="14FD20E2" w:rsidR="00BE3960" w:rsidRDefault="003607FC">
      <w:pPr>
        <w:pStyle w:val="ListBullet"/>
      </w:pPr>
      <w:r>
        <w:t>Oct 2023</w:t>
      </w:r>
      <w:r w:rsidR="00067EB0">
        <w:t>:</w:t>
      </w:r>
      <w:r>
        <w:t xml:space="preserve"> APHL Symposium: “The Impact of Clinical Dashboards</w:t>
      </w:r>
      <w:r w:rsidR="00067EB0">
        <w:t>.</w:t>
      </w:r>
      <w:r>
        <w:t xml:space="preserve">” </w:t>
      </w:r>
    </w:p>
    <w:p w14:paraId="25531FD9" w14:textId="1E8483BF" w:rsidR="00BE3960" w:rsidRDefault="003607FC">
      <w:pPr>
        <w:pStyle w:val="ListBullet"/>
      </w:pPr>
      <w:r>
        <w:t>Feb 2023</w:t>
      </w:r>
      <w:r w:rsidR="00067EB0">
        <w:t>:</w:t>
      </w:r>
      <w:r>
        <w:t xml:space="preserve"> CT Rare Disease Day – Legislative Speaker</w:t>
      </w:r>
    </w:p>
    <w:p w14:paraId="3C153031" w14:textId="223C320F" w:rsidR="00067EB0" w:rsidRDefault="00067EB0">
      <w:pPr>
        <w:pStyle w:val="ListBullet"/>
      </w:pPr>
      <w:r>
        <w:t xml:space="preserve">Aug 2022: ACHDNC: “The Connecticut Newborn Screening System Long-Term Follow-Up Program.” </w:t>
      </w:r>
    </w:p>
    <w:p w14:paraId="7A591FC5" w14:textId="406F756F" w:rsidR="00067EB0" w:rsidRDefault="00067EB0">
      <w:pPr>
        <w:pStyle w:val="ListBullet"/>
      </w:pPr>
      <w:r>
        <w:t>Sept 2021: Expecting Health: “Engaging Families in the Newborn Screening System.”</w:t>
      </w:r>
    </w:p>
    <w:p w14:paraId="04942883" w14:textId="0EF8F9DF" w:rsidR="00067EB0" w:rsidRDefault="00067EB0">
      <w:pPr>
        <w:pStyle w:val="ListBullet"/>
      </w:pPr>
      <w:r>
        <w:t>May 2021: Family Voices Leadership Conference: “Family Engagement in Newborn Screening.”</w:t>
      </w:r>
    </w:p>
    <w:p w14:paraId="195662F8" w14:textId="00968BA0" w:rsidR="00067EB0" w:rsidRDefault="00067EB0">
      <w:pPr>
        <w:pStyle w:val="ListBullet"/>
      </w:pPr>
      <w:r>
        <w:t>April 2021: Connecticut Children’s Grand Rounds: “The Connecticut Newborn Screening System.”</w:t>
      </w:r>
    </w:p>
    <w:p w14:paraId="44F59869" w14:textId="5DEF4D25" w:rsidR="00067EB0" w:rsidRDefault="00067EB0">
      <w:pPr>
        <w:pStyle w:val="ListBullet"/>
      </w:pPr>
      <w:r>
        <w:t>Sept 2020: Yale-New Haven Hospital Grand Rounds: “Newborn Screening in Connecticut.”</w:t>
      </w:r>
    </w:p>
    <w:p w14:paraId="00F98773" w14:textId="629BFB02" w:rsidR="00BE3960" w:rsidRDefault="00067EB0">
      <w:pPr>
        <w:pStyle w:val="ListBullet"/>
      </w:pPr>
      <w:r>
        <w:t>Invited speaker at m</w:t>
      </w:r>
      <w:r w:rsidR="003607FC">
        <w:t xml:space="preserve">ultiple </w:t>
      </w:r>
      <w:r>
        <w:t>n</w:t>
      </w:r>
      <w:r w:rsidR="003607FC">
        <w:t xml:space="preserve">ational &amp; </w:t>
      </w:r>
      <w:r>
        <w:t>s</w:t>
      </w:r>
      <w:r w:rsidR="003607FC">
        <w:t>tate Conferences, 2020–202</w:t>
      </w:r>
      <w:r>
        <w:t>6</w:t>
      </w:r>
    </w:p>
    <w:p w14:paraId="7FCE026B" w14:textId="77777777" w:rsidR="00BE3960" w:rsidRDefault="003607FC">
      <w:pPr>
        <w:pStyle w:val="Heading2"/>
      </w:pPr>
      <w:r>
        <w:t>Publications &amp; Blogs</w:t>
      </w:r>
    </w:p>
    <w:p w14:paraId="1D3FB331" w14:textId="77777777" w:rsidR="00BE3960" w:rsidRDefault="003607FC" w:rsidP="00661E75">
      <w:pPr>
        <w:pStyle w:val="ListBullet"/>
        <w:spacing w:line="240" w:lineRule="auto"/>
      </w:pPr>
      <w:r>
        <w:t>Articles</w:t>
      </w:r>
    </w:p>
    <w:p w14:paraId="2FCA289B" w14:textId="0F14C7BD" w:rsidR="00BE3960" w:rsidRDefault="003607FC" w:rsidP="00661E75">
      <w:pPr>
        <w:pStyle w:val="ListBullet2"/>
        <w:spacing w:line="240" w:lineRule="auto"/>
      </w:pPr>
      <w:r>
        <w:t>March 2024 – International Journal of Newborn Screening: “Advancing Newborn Screening Long-Term Follow-Up</w:t>
      </w:r>
      <w:r w:rsidR="00067EB0">
        <w:t>.</w:t>
      </w:r>
      <w:r>
        <w:t>”</w:t>
      </w:r>
    </w:p>
    <w:p w14:paraId="798498EC" w14:textId="77777777" w:rsidR="00BE3960" w:rsidRDefault="003607FC" w:rsidP="00661E75">
      <w:pPr>
        <w:pStyle w:val="ListBullet"/>
        <w:spacing w:line="240" w:lineRule="auto"/>
      </w:pPr>
      <w:r>
        <w:t>Blogs</w:t>
      </w:r>
    </w:p>
    <w:p w14:paraId="0E476D14" w14:textId="45FD77EA" w:rsidR="002157D0" w:rsidRDefault="002157D0" w:rsidP="00661E75">
      <w:pPr>
        <w:pStyle w:val="ListBullet2"/>
        <w:spacing w:line="240" w:lineRule="auto"/>
      </w:pPr>
      <w:r>
        <w:t>January 2025 – National cCMV Foundation: “</w:t>
      </w:r>
      <w:r w:rsidRPr="002157D0">
        <w:t>Navigating the Costs of Congenital CMV Care</w:t>
      </w:r>
      <w:r w:rsidR="00067EB0">
        <w:t>.</w:t>
      </w:r>
      <w:r>
        <w:t>”</w:t>
      </w:r>
    </w:p>
    <w:p w14:paraId="6EEB9509" w14:textId="2B3F6405" w:rsidR="00BE3960" w:rsidRDefault="003607FC" w:rsidP="00661E75">
      <w:pPr>
        <w:pStyle w:val="ListBullet2"/>
        <w:spacing w:line="240" w:lineRule="auto"/>
      </w:pPr>
      <w:r>
        <w:t>June 2024 – Advancing Kids Blog: “The Critical Importance of Newborn Screening</w:t>
      </w:r>
      <w:r w:rsidR="00067EB0">
        <w:t>.</w:t>
      </w:r>
      <w:r>
        <w:t>”</w:t>
      </w:r>
    </w:p>
    <w:p w14:paraId="5EC16B7C" w14:textId="39ECDCCC" w:rsidR="00BE3960" w:rsidRDefault="003607FC" w:rsidP="00661E75">
      <w:pPr>
        <w:pStyle w:val="ListBullet2"/>
        <w:spacing w:line="240" w:lineRule="auto"/>
      </w:pPr>
      <w:r>
        <w:t>August 2021 – Advancing Kids Blog: “At the Forefront of Newborn Screening</w:t>
      </w:r>
      <w:r w:rsidR="00067EB0">
        <w:t>.</w:t>
      </w:r>
      <w:r>
        <w:t>”</w:t>
      </w:r>
    </w:p>
    <w:p w14:paraId="3D455F92" w14:textId="4EDF54CD" w:rsidR="00BE3960" w:rsidRDefault="003607FC" w:rsidP="00661E75">
      <w:pPr>
        <w:pStyle w:val="ListBullet2"/>
        <w:spacing w:line="240" w:lineRule="auto"/>
      </w:pPr>
      <w:r>
        <w:t>April 2019 – Connecticut Children’s Blog: “We Need to Start Talking About Newborn Screening</w:t>
      </w:r>
      <w:r w:rsidR="00067EB0">
        <w:t>.</w:t>
      </w:r>
      <w:r>
        <w:t>”</w:t>
      </w:r>
    </w:p>
    <w:sectPr w:rsidR="00BE3960" w:rsidSect="003607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EB0"/>
    <w:rsid w:val="0015074B"/>
    <w:rsid w:val="002157D0"/>
    <w:rsid w:val="0029639D"/>
    <w:rsid w:val="00326F90"/>
    <w:rsid w:val="003607FC"/>
    <w:rsid w:val="00661E75"/>
    <w:rsid w:val="00AA1D8D"/>
    <w:rsid w:val="00B47730"/>
    <w:rsid w:val="00BE396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5E94D"/>
  <w14:defaultImageDpi w14:val="300"/>
  <w15:docId w15:val="{BBB927D1-F724-490D-8C97-BCDD13D0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Ellis, Debra</cp:lastModifiedBy>
  <cp:revision>2</cp:revision>
  <dcterms:created xsi:type="dcterms:W3CDTF">2026-06-04T16:33:00Z</dcterms:created>
  <dcterms:modified xsi:type="dcterms:W3CDTF">2026-06-04T16:33:00Z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d3e99eeb-ac97-4c81-8bf8-4dd6d2dd1e0d</vt:lpwstr>
  </property>
</Properties>
</file>