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548" w:rsidRPr="00521FA5" w:rsidRDefault="00671201" w:rsidP="00EB1B81">
      <w:pPr>
        <w:pStyle w:val="Title"/>
        <w:rPr>
          <w:rFonts w:ascii="Cambria" w:hAnsi="Cambria" w:cs="Calibri Light"/>
          <w:b/>
          <w:sz w:val="24"/>
          <w:lang w:val="en-US"/>
        </w:rPr>
      </w:pPr>
      <w:r w:rsidRPr="00521FA5">
        <w:rPr>
          <w:rFonts w:ascii="Cambria" w:hAnsi="Cambria" w:cs="Calibri Light"/>
          <w:b/>
          <w:noProof/>
          <w:sz w:val="24"/>
          <w:lang w:val="en-US" w:eastAsia="en-US"/>
        </w:rPr>
        <w:drawing>
          <wp:anchor distT="0" distB="0" distL="114300" distR="114300" simplePos="0" relativeHeight="251657728" behindDoc="0" locked="0" layoutInCell="1" allowOverlap="1">
            <wp:simplePos x="0" y="0"/>
            <wp:positionH relativeFrom="margin">
              <wp:align>right</wp:align>
            </wp:positionH>
            <wp:positionV relativeFrom="margin">
              <wp:posOffset>-485029</wp:posOffset>
            </wp:positionV>
            <wp:extent cx="835715" cy="835715"/>
            <wp:effectExtent l="0" t="0" r="254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715" cy="835715"/>
                    </a:xfrm>
                    <a:prstGeom prst="rect">
                      <a:avLst/>
                    </a:prstGeom>
                    <a:noFill/>
                  </pic:spPr>
                </pic:pic>
              </a:graphicData>
            </a:graphic>
            <wp14:sizeRelH relativeFrom="page">
              <wp14:pctWidth>0</wp14:pctWidth>
            </wp14:sizeRelH>
            <wp14:sizeRelV relativeFrom="page">
              <wp14:pctHeight>0</wp14:pctHeight>
            </wp14:sizeRelV>
          </wp:anchor>
        </w:drawing>
      </w:r>
      <w:r w:rsidRPr="00521FA5">
        <w:rPr>
          <w:rFonts w:ascii="Cambria" w:hAnsi="Cambria"/>
          <w:noProof/>
          <w:sz w:val="36"/>
          <w:lang w:val="en-US" w:eastAsia="en-US"/>
        </w:rPr>
        <w:drawing>
          <wp:anchor distT="0" distB="0" distL="114300" distR="114300" simplePos="0" relativeHeight="251659776" behindDoc="1" locked="0" layoutInCell="1" allowOverlap="1">
            <wp:simplePos x="0" y="0"/>
            <wp:positionH relativeFrom="margin">
              <wp:align>left</wp:align>
            </wp:positionH>
            <wp:positionV relativeFrom="margin">
              <wp:posOffset>-564459</wp:posOffset>
            </wp:positionV>
            <wp:extent cx="1477010" cy="879475"/>
            <wp:effectExtent l="0" t="0" r="8890" b="0"/>
            <wp:wrapNone/>
            <wp:docPr id="3" name="image_1" descr="cid:864b0f79-4075-4406-b78e-e8b9335608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descr="cid:864b0f79-4075-4406-b78e-e8b9335608c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77010" cy="879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30E2A" w:rsidRPr="00521FA5">
        <w:rPr>
          <w:rFonts w:ascii="Cambria" w:hAnsi="Cambria" w:cs="Calibri Light"/>
          <w:b/>
          <w:sz w:val="24"/>
        </w:rPr>
        <w:t>M</w:t>
      </w:r>
      <w:r w:rsidR="00F363EC" w:rsidRPr="00521FA5">
        <w:rPr>
          <w:rFonts w:ascii="Cambria" w:hAnsi="Cambria" w:cs="Calibri Light"/>
          <w:b/>
          <w:sz w:val="24"/>
        </w:rPr>
        <w:t>ultidisciplinary</w:t>
      </w:r>
      <w:r w:rsidRPr="00521FA5">
        <w:rPr>
          <w:rFonts w:ascii="Cambria" w:hAnsi="Cambria" w:cs="Calibri Light"/>
          <w:b/>
          <w:sz w:val="24"/>
        </w:rPr>
        <w:t xml:space="preserve"> GI/</w:t>
      </w:r>
      <w:r w:rsidRPr="00521FA5">
        <w:rPr>
          <w:rFonts w:ascii="Cambria" w:hAnsi="Cambria" w:cs="Calibri Light"/>
          <w:b/>
          <w:sz w:val="24"/>
          <w:lang w:val="en-US"/>
        </w:rPr>
        <w:t xml:space="preserve">HPB </w:t>
      </w:r>
      <w:r w:rsidR="00C30E2A" w:rsidRPr="00521FA5">
        <w:rPr>
          <w:rFonts w:ascii="Cambria" w:hAnsi="Cambria" w:cs="Calibri Light"/>
          <w:b/>
          <w:sz w:val="24"/>
        </w:rPr>
        <w:t>Conference</w:t>
      </w:r>
      <w:r w:rsidR="00931784" w:rsidRPr="00521FA5">
        <w:rPr>
          <w:rFonts w:ascii="Cambria" w:hAnsi="Cambria"/>
          <w:color w:val="000000"/>
          <w:sz w:val="26"/>
          <w:szCs w:val="22"/>
        </w:rPr>
        <w:t xml:space="preserve"> </w:t>
      </w:r>
    </w:p>
    <w:p w:rsidR="00221CB6" w:rsidRPr="00521FA5" w:rsidRDefault="00221CB6" w:rsidP="00E1407B">
      <w:pPr>
        <w:pStyle w:val="Title"/>
        <w:tabs>
          <w:tab w:val="center" w:pos="6912"/>
          <w:tab w:val="left" w:pos="7815"/>
        </w:tabs>
        <w:jc w:val="left"/>
        <w:rPr>
          <w:rFonts w:ascii="Cambria" w:hAnsi="Cambria" w:cs="Calibri Light"/>
          <w:b/>
          <w:sz w:val="20"/>
          <w:lang w:val="en-US"/>
        </w:rPr>
      </w:pPr>
    </w:p>
    <w:p w:rsidR="00FD5CDC" w:rsidRPr="00521FA5" w:rsidRDefault="00671201" w:rsidP="005A64CA">
      <w:pPr>
        <w:pStyle w:val="Title"/>
        <w:jc w:val="left"/>
        <w:rPr>
          <w:rFonts w:ascii="Cambria" w:hAnsi="Cambria" w:cs="Calibri Light"/>
          <w:sz w:val="20"/>
          <w:lang w:val="en-US"/>
        </w:rPr>
      </w:pPr>
      <w:r w:rsidRPr="00521FA5">
        <w:rPr>
          <w:rFonts w:ascii="Cambria" w:hAnsi="Cambria" w:cs="Calibri Light"/>
          <w:b/>
          <w:sz w:val="20"/>
          <w:lang w:val="en-US"/>
        </w:rPr>
        <w:t xml:space="preserve">Date: </w:t>
      </w:r>
      <w:r w:rsidR="002B4FF3">
        <w:rPr>
          <w:rFonts w:ascii="Cambria" w:hAnsi="Cambria" w:cs="Calibri Light"/>
          <w:sz w:val="20"/>
          <w:lang w:val="en-US"/>
        </w:rPr>
        <w:t>Thursday, September 11</w:t>
      </w:r>
      <w:bookmarkStart w:id="0" w:name="_GoBack"/>
      <w:bookmarkEnd w:id="0"/>
      <w:r w:rsidRPr="00521FA5">
        <w:rPr>
          <w:rFonts w:ascii="Cambria" w:hAnsi="Cambria" w:cs="Calibri Light"/>
          <w:sz w:val="20"/>
          <w:lang w:val="en-US"/>
        </w:rPr>
        <w:t>, 2025</w:t>
      </w:r>
    </w:p>
    <w:p w:rsidR="00671201" w:rsidRPr="00521FA5" w:rsidRDefault="00671201" w:rsidP="005A64CA">
      <w:pPr>
        <w:pStyle w:val="Title"/>
        <w:jc w:val="left"/>
        <w:rPr>
          <w:rFonts w:ascii="Cambria" w:hAnsi="Cambria" w:cs="Calibri Light"/>
          <w:sz w:val="20"/>
          <w:lang w:val="en-US"/>
        </w:rPr>
      </w:pPr>
      <w:r w:rsidRPr="00521FA5">
        <w:rPr>
          <w:rFonts w:ascii="Cambria" w:hAnsi="Cambria" w:cs="Calibri Light"/>
          <w:b/>
          <w:sz w:val="20"/>
          <w:lang w:val="en-US"/>
        </w:rPr>
        <w:t>Time:</w:t>
      </w:r>
      <w:r w:rsidRPr="00521FA5">
        <w:rPr>
          <w:rFonts w:ascii="Cambria" w:hAnsi="Cambria" w:cs="Calibri Light"/>
          <w:sz w:val="20"/>
          <w:lang w:val="en-US"/>
        </w:rPr>
        <w:t xml:space="preserve"> 7:30 AM – 8:30 AM</w:t>
      </w:r>
    </w:p>
    <w:p w:rsidR="00671201" w:rsidRPr="00521FA5" w:rsidRDefault="00671201" w:rsidP="005A64CA">
      <w:pPr>
        <w:pStyle w:val="Title"/>
        <w:jc w:val="left"/>
        <w:rPr>
          <w:rFonts w:ascii="Cambria" w:hAnsi="Cambria" w:cs="Calibri Light"/>
          <w:sz w:val="20"/>
          <w:lang w:val="en-US"/>
        </w:rPr>
      </w:pPr>
      <w:r w:rsidRPr="00521FA5">
        <w:rPr>
          <w:rFonts w:ascii="Cambria" w:hAnsi="Cambria" w:cs="Calibri Light"/>
          <w:b/>
          <w:sz w:val="20"/>
          <w:lang w:val="en-US"/>
        </w:rPr>
        <w:t>Location:</w:t>
      </w:r>
      <w:r w:rsidRPr="00521FA5">
        <w:rPr>
          <w:rFonts w:ascii="Cambria" w:hAnsi="Cambria" w:cs="Calibri Light"/>
          <w:sz w:val="20"/>
          <w:lang w:val="en-US"/>
        </w:rPr>
        <w:t xml:space="preserve"> Virtual Conference Room</w:t>
      </w:r>
    </w:p>
    <w:p w:rsidR="00671201" w:rsidRPr="00521FA5" w:rsidRDefault="00671201" w:rsidP="005A64CA">
      <w:pPr>
        <w:pStyle w:val="Title"/>
        <w:jc w:val="left"/>
        <w:rPr>
          <w:rFonts w:ascii="Cambria" w:hAnsi="Cambria" w:cs="Calibri Light"/>
          <w:sz w:val="20"/>
          <w:lang w:val="en-US"/>
        </w:rPr>
      </w:pPr>
      <w:r w:rsidRPr="00521FA5">
        <w:rPr>
          <w:rFonts w:ascii="Cambria" w:hAnsi="Cambria" w:cs="Calibri Light"/>
          <w:b/>
          <w:sz w:val="20"/>
          <w:lang w:val="en-US"/>
        </w:rPr>
        <w:t>Learning Format:</w:t>
      </w:r>
      <w:r w:rsidRPr="00521FA5">
        <w:rPr>
          <w:rFonts w:ascii="Cambria" w:hAnsi="Cambria" w:cs="Calibri Light"/>
          <w:sz w:val="20"/>
          <w:lang w:val="en-US"/>
        </w:rPr>
        <w:t xml:space="preserve"> Online</w:t>
      </w:r>
    </w:p>
    <w:p w:rsidR="00671201" w:rsidRPr="00521FA5" w:rsidRDefault="00671201" w:rsidP="005A64CA">
      <w:pPr>
        <w:pStyle w:val="Title"/>
        <w:jc w:val="left"/>
        <w:rPr>
          <w:rFonts w:ascii="Cambria" w:hAnsi="Cambria" w:cs="Calibri Light"/>
          <w:sz w:val="20"/>
          <w:lang w:val="en-US"/>
        </w:rPr>
      </w:pPr>
      <w:r w:rsidRPr="00521FA5">
        <w:rPr>
          <w:rFonts w:ascii="Cambria" w:hAnsi="Cambria" w:cs="Calibri Light"/>
          <w:b/>
          <w:sz w:val="20"/>
          <w:lang w:val="en-US"/>
        </w:rPr>
        <w:t>AIN:</w:t>
      </w:r>
      <w:r w:rsidR="002B4FF3">
        <w:rPr>
          <w:rFonts w:ascii="Cambria" w:hAnsi="Cambria" w:cs="Calibri Light"/>
          <w:sz w:val="20"/>
          <w:lang w:val="en-US"/>
        </w:rPr>
        <w:t xml:space="preserve"> 5719</w:t>
      </w:r>
    </w:p>
    <w:p w:rsidR="00671201" w:rsidRPr="00521FA5" w:rsidRDefault="00671201" w:rsidP="005A64CA">
      <w:pPr>
        <w:pStyle w:val="Title"/>
        <w:jc w:val="left"/>
        <w:rPr>
          <w:rFonts w:ascii="Cambria" w:hAnsi="Cambria" w:cs="Calibri Light"/>
          <w:b/>
          <w:sz w:val="20"/>
          <w:lang w:val="en-US"/>
        </w:rPr>
      </w:pPr>
    </w:p>
    <w:p w:rsidR="00F363EC" w:rsidRPr="00521FA5" w:rsidRDefault="00F363EC" w:rsidP="005A64CA">
      <w:pPr>
        <w:pStyle w:val="Title"/>
        <w:jc w:val="left"/>
        <w:rPr>
          <w:rFonts w:ascii="Cambria" w:hAnsi="Cambria" w:cs="Calibri Light"/>
          <w:b/>
          <w:sz w:val="20"/>
          <w:lang w:val="en-US"/>
        </w:rPr>
      </w:pPr>
      <w:r w:rsidRPr="00521FA5">
        <w:rPr>
          <w:rFonts w:ascii="Cambria" w:hAnsi="Cambria" w:cs="Calibri Light"/>
          <w:b/>
          <w:sz w:val="20"/>
          <w:lang w:val="en-US"/>
        </w:rPr>
        <w:t>Presentation and Speaker Information:</w:t>
      </w:r>
    </w:p>
    <w:p w:rsidR="00F363EC" w:rsidRPr="00521FA5" w:rsidRDefault="00F363EC" w:rsidP="00F363EC">
      <w:pPr>
        <w:pStyle w:val="Title"/>
        <w:numPr>
          <w:ilvl w:val="0"/>
          <w:numId w:val="3"/>
        </w:numPr>
        <w:jc w:val="left"/>
        <w:rPr>
          <w:rFonts w:ascii="Cambria" w:hAnsi="Cambria" w:cs="Calibri Light"/>
          <w:sz w:val="20"/>
          <w:lang w:val="en-US"/>
        </w:rPr>
      </w:pPr>
      <w:r w:rsidRPr="00521FA5">
        <w:rPr>
          <w:rFonts w:ascii="Cambria" w:hAnsi="Cambria" w:cs="Calibri Light"/>
          <w:sz w:val="20"/>
          <w:lang w:val="en-US"/>
        </w:rPr>
        <w:t>Pancreas (M): HPB/GI Multidisciplinary Cancer Case Conference</w:t>
      </w:r>
    </w:p>
    <w:p w:rsidR="00F363EC" w:rsidRPr="00141086" w:rsidRDefault="00F363EC" w:rsidP="00F363EC">
      <w:pPr>
        <w:pStyle w:val="Title"/>
        <w:numPr>
          <w:ilvl w:val="1"/>
          <w:numId w:val="3"/>
        </w:numPr>
        <w:jc w:val="left"/>
        <w:rPr>
          <w:rFonts w:ascii="Cambria" w:hAnsi="Cambria" w:cs="Calibri Light"/>
          <w:sz w:val="20"/>
          <w:lang w:val="en-US"/>
        </w:rPr>
      </w:pPr>
      <w:r w:rsidRPr="00141086">
        <w:rPr>
          <w:rFonts w:ascii="Cambria" w:hAnsi="Cambria" w:cs="Calibri Light"/>
          <w:sz w:val="20"/>
          <w:lang w:val="en-US"/>
        </w:rPr>
        <w:t>Marina Roytman, MD</w:t>
      </w:r>
    </w:p>
    <w:p w:rsidR="00F363EC" w:rsidRDefault="00F363EC" w:rsidP="00F363EC">
      <w:pPr>
        <w:pStyle w:val="Title"/>
        <w:numPr>
          <w:ilvl w:val="1"/>
          <w:numId w:val="3"/>
        </w:numPr>
        <w:jc w:val="left"/>
        <w:rPr>
          <w:rFonts w:ascii="Cambria" w:hAnsi="Cambria" w:cs="Calibri Light"/>
          <w:sz w:val="20"/>
          <w:lang w:val="en-US"/>
        </w:rPr>
      </w:pPr>
      <w:r w:rsidRPr="00521FA5">
        <w:rPr>
          <w:rFonts w:ascii="Cambria" w:hAnsi="Cambria" w:cs="Calibri Light"/>
          <w:sz w:val="20"/>
          <w:lang w:val="en-US"/>
        </w:rPr>
        <w:t>Uzair Chaudhary, MD</w:t>
      </w:r>
    </w:p>
    <w:p w:rsidR="00902E25" w:rsidRPr="00521FA5" w:rsidRDefault="00902E25" w:rsidP="00F363EC">
      <w:pPr>
        <w:pStyle w:val="Title"/>
        <w:numPr>
          <w:ilvl w:val="1"/>
          <w:numId w:val="3"/>
        </w:numPr>
        <w:jc w:val="left"/>
        <w:rPr>
          <w:rFonts w:ascii="Cambria" w:hAnsi="Cambria" w:cs="Calibri Light"/>
          <w:sz w:val="20"/>
          <w:lang w:val="en-US"/>
        </w:rPr>
      </w:pPr>
      <w:r>
        <w:rPr>
          <w:rFonts w:ascii="Cambria" w:hAnsi="Cambria" w:cs="Calibri Light"/>
          <w:sz w:val="20"/>
          <w:lang w:val="en-US"/>
        </w:rPr>
        <w:t>Muhammad Hammami, MD</w:t>
      </w:r>
    </w:p>
    <w:p w:rsidR="00F363EC" w:rsidRPr="00521FA5" w:rsidRDefault="00F363EC" w:rsidP="00F363EC">
      <w:pPr>
        <w:pStyle w:val="Title"/>
        <w:jc w:val="left"/>
        <w:rPr>
          <w:rFonts w:ascii="Cambria" w:hAnsi="Cambria" w:cs="Calibri Light"/>
          <w:sz w:val="20"/>
          <w:lang w:val="en-US"/>
        </w:rPr>
      </w:pPr>
    </w:p>
    <w:p w:rsidR="00D6232A" w:rsidRPr="00521FA5" w:rsidRDefault="00F363EC" w:rsidP="005A64CA">
      <w:pPr>
        <w:pStyle w:val="Title"/>
        <w:jc w:val="left"/>
        <w:rPr>
          <w:rFonts w:ascii="Cambria" w:hAnsi="Cambria" w:cs="Calibri Light"/>
          <w:i/>
          <w:sz w:val="20"/>
          <w:u w:val="single"/>
          <w:lang w:val="en-US"/>
        </w:rPr>
      </w:pPr>
      <w:r w:rsidRPr="00521FA5">
        <w:rPr>
          <w:rFonts w:ascii="Cambria" w:hAnsi="Cambria" w:cs="Calibri Light"/>
          <w:b/>
          <w:sz w:val="20"/>
          <w:lang w:val="en-US"/>
        </w:rPr>
        <w:t xml:space="preserve">Series </w:t>
      </w:r>
      <w:r w:rsidR="00D6232A" w:rsidRPr="00521FA5">
        <w:rPr>
          <w:rFonts w:ascii="Cambria" w:hAnsi="Cambria" w:cs="Calibri Light"/>
          <w:b/>
          <w:sz w:val="20"/>
          <w:lang w:val="en-US"/>
        </w:rPr>
        <w:t>Objectives</w:t>
      </w:r>
      <w:r w:rsidRPr="00521FA5">
        <w:rPr>
          <w:rFonts w:ascii="Cambria" w:hAnsi="Cambria" w:cs="Calibri Light"/>
          <w:b/>
          <w:sz w:val="20"/>
          <w:lang w:val="en-US"/>
        </w:rPr>
        <w:t xml:space="preserve"> and Learning Objectives</w:t>
      </w:r>
      <w:r w:rsidR="00521FA5">
        <w:rPr>
          <w:rFonts w:ascii="Cambria" w:hAnsi="Cambria" w:cs="Calibri Light"/>
          <w:b/>
          <w:sz w:val="20"/>
          <w:lang w:val="en-US"/>
        </w:rPr>
        <w:t xml:space="preserve"> </w:t>
      </w:r>
      <w:r w:rsidR="00521FA5" w:rsidRPr="00521FA5">
        <w:rPr>
          <w:rFonts w:ascii="Cambria" w:hAnsi="Cambria" w:cs="Calibri Light"/>
          <w:i/>
          <w:sz w:val="20"/>
          <w:lang w:val="en-US"/>
        </w:rPr>
        <w:t>(At the conclusion of this activity, participants should be able to):</w:t>
      </w:r>
    </w:p>
    <w:p w:rsidR="006F31C1" w:rsidRPr="00521FA5" w:rsidRDefault="002F3C4D" w:rsidP="00FD0730">
      <w:pPr>
        <w:pStyle w:val="Title"/>
        <w:numPr>
          <w:ilvl w:val="0"/>
          <w:numId w:val="2"/>
        </w:numPr>
        <w:jc w:val="left"/>
        <w:rPr>
          <w:rFonts w:ascii="Cambria" w:hAnsi="Cambria" w:cs="Calibri Light"/>
          <w:sz w:val="20"/>
          <w:lang w:val="en-US"/>
        </w:rPr>
      </w:pPr>
      <w:r w:rsidRPr="00521FA5">
        <w:rPr>
          <w:rFonts w:ascii="Cambria" w:hAnsi="Cambria" w:cs="Calibri Light"/>
          <w:sz w:val="20"/>
          <w:lang w:val="en-US"/>
        </w:rPr>
        <w:t>Practice improved communication with providers in other disciplines in order to reach a consensus for treatment based on evidence-based</w:t>
      </w:r>
      <w:r w:rsidR="006F31C1" w:rsidRPr="00521FA5">
        <w:rPr>
          <w:rFonts w:ascii="Cambria" w:hAnsi="Cambria" w:cs="Calibri Light"/>
          <w:sz w:val="20"/>
          <w:lang w:val="en-US"/>
        </w:rPr>
        <w:t xml:space="preserve"> medicine.</w:t>
      </w:r>
      <w:r w:rsidRPr="00521FA5">
        <w:rPr>
          <w:rFonts w:ascii="Cambria" w:hAnsi="Cambria" w:cs="Calibri Light"/>
          <w:sz w:val="20"/>
          <w:lang w:val="en-US"/>
        </w:rPr>
        <w:t xml:space="preserve"> </w:t>
      </w:r>
    </w:p>
    <w:p w:rsidR="00D6232A" w:rsidRPr="00521FA5" w:rsidRDefault="002F3C4D" w:rsidP="00FD0730">
      <w:pPr>
        <w:pStyle w:val="Title"/>
        <w:numPr>
          <w:ilvl w:val="0"/>
          <w:numId w:val="2"/>
        </w:numPr>
        <w:jc w:val="left"/>
        <w:rPr>
          <w:rFonts w:ascii="Cambria" w:hAnsi="Cambria" w:cs="Calibri Light"/>
          <w:sz w:val="20"/>
          <w:lang w:val="en-US"/>
        </w:rPr>
      </w:pPr>
      <w:r w:rsidRPr="00521FA5">
        <w:rPr>
          <w:rFonts w:ascii="Cambria" w:hAnsi="Cambria" w:cs="Calibri Light"/>
          <w:sz w:val="20"/>
          <w:lang w:val="en-US"/>
        </w:rPr>
        <w:t>Create a multidisciplinary plan in order to improve patient outcomes.</w:t>
      </w:r>
    </w:p>
    <w:p w:rsidR="00D6232A" w:rsidRPr="00521FA5" w:rsidRDefault="002F3C4D" w:rsidP="00D6232A">
      <w:pPr>
        <w:pStyle w:val="Title"/>
        <w:numPr>
          <w:ilvl w:val="0"/>
          <w:numId w:val="2"/>
        </w:numPr>
        <w:jc w:val="left"/>
        <w:rPr>
          <w:rFonts w:ascii="Cambria" w:hAnsi="Cambria" w:cs="Calibri Light"/>
          <w:sz w:val="20"/>
          <w:lang w:val="en-US"/>
        </w:rPr>
      </w:pPr>
      <w:r w:rsidRPr="00521FA5">
        <w:rPr>
          <w:rFonts w:ascii="Cambria" w:hAnsi="Cambria" w:cs="Calibri Light"/>
          <w:sz w:val="20"/>
          <w:lang w:val="en-US"/>
        </w:rPr>
        <w:t>To interpret the imaging findings to formulate a multidisciplinary plan for cancer care</w:t>
      </w:r>
      <w:r w:rsidR="00D6232A" w:rsidRPr="00521FA5">
        <w:rPr>
          <w:rFonts w:ascii="Cambria" w:hAnsi="Cambria" w:cs="Calibri Light"/>
          <w:sz w:val="20"/>
          <w:lang w:val="en-US"/>
        </w:rPr>
        <w:t xml:space="preserve">. </w:t>
      </w:r>
    </w:p>
    <w:p w:rsidR="00D6232A" w:rsidRPr="00521FA5" w:rsidRDefault="002F3C4D" w:rsidP="00D6232A">
      <w:pPr>
        <w:pStyle w:val="Title"/>
        <w:numPr>
          <w:ilvl w:val="0"/>
          <w:numId w:val="2"/>
        </w:numPr>
        <w:jc w:val="left"/>
        <w:rPr>
          <w:rFonts w:ascii="Cambria" w:hAnsi="Cambria" w:cs="Calibri Light"/>
          <w:sz w:val="20"/>
          <w:lang w:val="en-US"/>
        </w:rPr>
      </w:pPr>
      <w:r w:rsidRPr="00521FA5">
        <w:rPr>
          <w:rFonts w:ascii="Cambria" w:hAnsi="Cambria" w:cs="Calibri Light"/>
          <w:sz w:val="20"/>
          <w:lang w:val="en-US"/>
        </w:rPr>
        <w:t>Utilize the latest guidelines in order to apply best practices to the care of patients</w:t>
      </w:r>
      <w:r w:rsidR="002540AF" w:rsidRPr="00521FA5">
        <w:rPr>
          <w:rFonts w:ascii="Cambria" w:hAnsi="Cambria" w:cs="Calibri Light"/>
          <w:sz w:val="20"/>
          <w:lang w:val="en-US"/>
        </w:rPr>
        <w:t>.</w:t>
      </w:r>
    </w:p>
    <w:p w:rsidR="0078758C" w:rsidRPr="00521FA5" w:rsidRDefault="0078758C" w:rsidP="0078758C">
      <w:pPr>
        <w:pStyle w:val="Title"/>
        <w:jc w:val="left"/>
        <w:rPr>
          <w:rFonts w:ascii="Cambria" w:hAnsi="Cambria" w:cs="Calibri Light"/>
          <w:sz w:val="20"/>
          <w:lang w:val="en-US"/>
        </w:rPr>
      </w:pPr>
    </w:p>
    <w:p w:rsidR="0078758C" w:rsidRPr="00521FA5" w:rsidRDefault="0078758C" w:rsidP="0078758C">
      <w:pPr>
        <w:pStyle w:val="Title"/>
        <w:jc w:val="left"/>
        <w:rPr>
          <w:rFonts w:ascii="Cambria" w:hAnsi="Cambria" w:cs="Calibri Light"/>
          <w:b/>
          <w:sz w:val="20"/>
          <w:lang w:val="en-US"/>
        </w:rPr>
      </w:pPr>
      <w:r w:rsidRPr="00521FA5">
        <w:rPr>
          <w:rFonts w:ascii="Cambria" w:hAnsi="Cambria" w:cs="Calibri Light"/>
          <w:b/>
          <w:sz w:val="20"/>
          <w:lang w:val="en-US"/>
        </w:rPr>
        <w:t xml:space="preserve">Target Audience: </w:t>
      </w:r>
    </w:p>
    <w:p w:rsidR="00571F7D" w:rsidRPr="00521FA5" w:rsidRDefault="0078758C" w:rsidP="0078758C">
      <w:pPr>
        <w:pStyle w:val="Title"/>
        <w:jc w:val="left"/>
        <w:rPr>
          <w:rFonts w:ascii="Cambria" w:hAnsi="Cambria" w:cs="Calibri Light"/>
          <w:sz w:val="20"/>
          <w:lang w:val="en-US"/>
        </w:rPr>
      </w:pPr>
      <w:r w:rsidRPr="00521FA5">
        <w:rPr>
          <w:rFonts w:ascii="Cambria" w:hAnsi="Cambria" w:cs="Calibri Light"/>
          <w:sz w:val="20"/>
          <w:lang w:val="en-US"/>
        </w:rPr>
        <w:t>Gastroenterologists, Internists, Medical Oncologists, Radiation Oncologists, Research, and other allied health professionals interested in HPB pathology.</w:t>
      </w:r>
    </w:p>
    <w:p w:rsidR="00F363EC" w:rsidRPr="00521FA5" w:rsidRDefault="00F363EC" w:rsidP="0078758C">
      <w:pPr>
        <w:pStyle w:val="Title"/>
        <w:jc w:val="left"/>
        <w:rPr>
          <w:rFonts w:ascii="Cambria" w:hAnsi="Cambria" w:cs="Calibri Light"/>
          <w:sz w:val="20"/>
          <w:lang w:val="en-US"/>
        </w:rPr>
      </w:pPr>
    </w:p>
    <w:p w:rsidR="00F363EC" w:rsidRPr="00521FA5" w:rsidRDefault="00F363EC" w:rsidP="00F363EC">
      <w:pPr>
        <w:pStyle w:val="Title"/>
        <w:jc w:val="left"/>
        <w:rPr>
          <w:rFonts w:ascii="Cambria" w:hAnsi="Cambria" w:cs="Calibri Light"/>
          <w:b/>
          <w:sz w:val="20"/>
        </w:rPr>
      </w:pPr>
      <w:r w:rsidRPr="00521FA5">
        <w:rPr>
          <w:rFonts w:ascii="Cambria" w:hAnsi="Cambria" w:cs="Calibri Light"/>
          <w:b/>
          <w:sz w:val="20"/>
          <w:lang w:val="en-US"/>
        </w:rPr>
        <w:t xml:space="preserve">Series </w:t>
      </w:r>
      <w:r w:rsidRPr="00521FA5">
        <w:rPr>
          <w:rFonts w:ascii="Cambria" w:hAnsi="Cambria" w:cs="Calibri Light"/>
          <w:b/>
          <w:sz w:val="20"/>
        </w:rPr>
        <w:t>Disclosures:</w:t>
      </w:r>
    </w:p>
    <w:p w:rsidR="00F363EC" w:rsidRPr="00521FA5" w:rsidRDefault="00F363EC" w:rsidP="00F363EC">
      <w:pPr>
        <w:pStyle w:val="Title"/>
        <w:jc w:val="left"/>
        <w:rPr>
          <w:rFonts w:ascii="Cambria" w:hAnsi="Cambria" w:cs="Calibri Light"/>
          <w:sz w:val="20"/>
          <w:lang w:val="en-US"/>
        </w:rPr>
      </w:pPr>
      <w:r w:rsidRPr="00521FA5">
        <w:rPr>
          <w:rFonts w:ascii="Cambria" w:hAnsi="Cambria" w:cs="Calibri Light"/>
          <w:sz w:val="20"/>
          <w:lang w:val="en-US"/>
        </w:rPr>
        <w:t>Activity Director, Amir Fathi, MD and Activity Planner, Heather Gillispie, ODS have no financial disclosures to make.</w:t>
      </w:r>
    </w:p>
    <w:p w:rsidR="00F363EC" w:rsidRPr="00521FA5" w:rsidRDefault="00F363EC" w:rsidP="00F363EC">
      <w:pPr>
        <w:pStyle w:val="Title"/>
        <w:jc w:val="left"/>
        <w:rPr>
          <w:rFonts w:ascii="Cambria" w:hAnsi="Cambria" w:cs="Calibri Light"/>
          <w:sz w:val="20"/>
          <w:lang w:val="en-US"/>
        </w:rPr>
      </w:pPr>
    </w:p>
    <w:p w:rsidR="00F363EC" w:rsidRPr="00521FA5" w:rsidRDefault="00F363EC" w:rsidP="00F363EC">
      <w:pPr>
        <w:pStyle w:val="Title"/>
        <w:jc w:val="left"/>
        <w:rPr>
          <w:rFonts w:ascii="Cambria" w:hAnsi="Cambria" w:cs="Calibri Light"/>
          <w:b/>
          <w:sz w:val="20"/>
          <w:lang w:val="en-US"/>
        </w:rPr>
      </w:pPr>
      <w:r w:rsidRPr="00521FA5">
        <w:rPr>
          <w:rFonts w:ascii="Cambria" w:hAnsi="Cambria" w:cs="Calibri Light"/>
          <w:b/>
          <w:sz w:val="20"/>
          <w:lang w:val="en-US"/>
        </w:rPr>
        <w:t>Event Disclosures:</w:t>
      </w:r>
    </w:p>
    <w:p w:rsidR="00266E56" w:rsidRPr="00521FA5" w:rsidRDefault="00266E56" w:rsidP="00F363EC">
      <w:pPr>
        <w:pStyle w:val="Title"/>
        <w:jc w:val="left"/>
        <w:rPr>
          <w:rFonts w:ascii="Cambria" w:hAnsi="Cambria" w:cs="Calibri Light"/>
          <w:sz w:val="20"/>
          <w:u w:val="single"/>
          <w:lang w:val="en-US"/>
        </w:rPr>
      </w:pPr>
      <w:r w:rsidRPr="00521FA5">
        <w:rPr>
          <w:rFonts w:ascii="Cambria" w:hAnsi="Cambria" w:cs="Calibri Light"/>
          <w:sz w:val="20"/>
          <w:u w:val="single"/>
          <w:lang w:val="en-US"/>
        </w:rPr>
        <w:t>Speakers:</w:t>
      </w:r>
    </w:p>
    <w:p w:rsidR="00F363EC" w:rsidRPr="00521FA5" w:rsidRDefault="002B4FF3" w:rsidP="001C4A90">
      <w:pPr>
        <w:pStyle w:val="Title"/>
        <w:ind w:left="432"/>
        <w:jc w:val="left"/>
        <w:rPr>
          <w:rFonts w:ascii="Cambria" w:hAnsi="Cambria" w:cs="Calibri Light"/>
          <w:sz w:val="20"/>
          <w:lang w:val="en-US"/>
        </w:rPr>
      </w:pPr>
      <w:r>
        <w:rPr>
          <w:rFonts w:ascii="Cambria" w:hAnsi="Cambria" w:cs="Calibri Light"/>
          <w:sz w:val="20"/>
          <w:lang w:val="en-US"/>
        </w:rPr>
        <w:t>Dr. Uzair Chaudhary</w:t>
      </w:r>
      <w:r w:rsidR="00902E25">
        <w:rPr>
          <w:rFonts w:ascii="Cambria" w:hAnsi="Cambria" w:cs="Calibri Light"/>
          <w:sz w:val="20"/>
          <w:lang w:val="en-US"/>
        </w:rPr>
        <w:t>, Dr. Muhammad</w:t>
      </w:r>
      <w:r>
        <w:rPr>
          <w:rFonts w:ascii="Cambria" w:hAnsi="Cambria" w:cs="Calibri Light"/>
          <w:sz w:val="20"/>
          <w:lang w:val="en-US"/>
        </w:rPr>
        <w:t xml:space="preserve"> Hammami</w:t>
      </w:r>
      <w:r w:rsidR="00902E25">
        <w:rPr>
          <w:rFonts w:ascii="Cambria" w:hAnsi="Cambria" w:cs="Calibri Light"/>
          <w:sz w:val="20"/>
          <w:lang w:val="en-US"/>
        </w:rPr>
        <w:t>,</w:t>
      </w:r>
      <w:r w:rsidR="00F363EC" w:rsidRPr="00521FA5">
        <w:rPr>
          <w:rFonts w:ascii="Cambria" w:hAnsi="Cambria" w:cs="Calibri Light"/>
          <w:sz w:val="20"/>
        </w:rPr>
        <w:t xml:space="preserve"> ha</w:t>
      </w:r>
      <w:r w:rsidR="00266E56" w:rsidRPr="00521FA5">
        <w:rPr>
          <w:rFonts w:ascii="Cambria" w:hAnsi="Cambria" w:cs="Calibri Light"/>
          <w:sz w:val="20"/>
          <w:lang w:val="en-US"/>
        </w:rPr>
        <w:t>ve no financial relationship(s) with ineligible companies whose primary business is producing, marketing, selling, re-selling, or distributing healthcare products used by or on patients to disclose.</w:t>
      </w:r>
    </w:p>
    <w:p w:rsidR="00266E56" w:rsidRPr="00141086" w:rsidRDefault="00266E56" w:rsidP="00F363EC">
      <w:pPr>
        <w:pStyle w:val="Title"/>
        <w:jc w:val="left"/>
        <w:rPr>
          <w:rFonts w:ascii="Cambria" w:hAnsi="Cambria" w:cs="Calibri Light"/>
          <w:sz w:val="20"/>
          <w:lang w:val="en-US"/>
        </w:rPr>
      </w:pPr>
    </w:p>
    <w:p w:rsidR="00266E56" w:rsidRPr="00141086" w:rsidRDefault="00F363EC" w:rsidP="001C4A90">
      <w:pPr>
        <w:pStyle w:val="Title"/>
        <w:ind w:left="432"/>
        <w:jc w:val="left"/>
        <w:rPr>
          <w:rFonts w:ascii="Cambria" w:hAnsi="Cambria" w:cs="Calibri Light"/>
          <w:sz w:val="20"/>
          <w:lang w:val="en-US"/>
        </w:rPr>
      </w:pPr>
      <w:r w:rsidRPr="00141086">
        <w:rPr>
          <w:rFonts w:ascii="Cambria" w:hAnsi="Cambria" w:cs="Calibri Light"/>
          <w:sz w:val="20"/>
          <w:lang w:val="en-US"/>
        </w:rPr>
        <w:t>Dr. Marina Roytman has disclosed a financial relationship with one or more ineligible companies whose primary business is producing, marketing, selling, re-selling, or distributing healthcare p</w:t>
      </w:r>
      <w:r w:rsidR="00266E56" w:rsidRPr="00141086">
        <w:rPr>
          <w:rFonts w:ascii="Cambria" w:hAnsi="Cambria" w:cs="Calibri Light"/>
          <w:sz w:val="20"/>
          <w:lang w:val="en-US"/>
        </w:rPr>
        <w:t>roducts used by or on patients:</w:t>
      </w:r>
    </w:p>
    <w:p w:rsidR="00266E56" w:rsidRPr="00141086" w:rsidRDefault="00266E56" w:rsidP="001C4A90">
      <w:pPr>
        <w:pStyle w:val="Title"/>
        <w:numPr>
          <w:ilvl w:val="1"/>
          <w:numId w:val="3"/>
        </w:numPr>
        <w:jc w:val="left"/>
        <w:rPr>
          <w:rFonts w:ascii="Cambria" w:hAnsi="Cambria" w:cs="Calibri Light"/>
          <w:sz w:val="20"/>
          <w:lang w:val="en-US"/>
        </w:rPr>
      </w:pPr>
      <w:r w:rsidRPr="00141086">
        <w:rPr>
          <w:rFonts w:ascii="Cambria" w:hAnsi="Cambria" w:cs="Calibri Light"/>
          <w:sz w:val="20"/>
          <w:lang w:val="en-US"/>
        </w:rPr>
        <w:t>Gilead – Teaching – Relationship Has Not Ended</w:t>
      </w:r>
    </w:p>
    <w:p w:rsidR="00266E56" w:rsidRPr="00141086" w:rsidRDefault="00266E56" w:rsidP="00266E56">
      <w:pPr>
        <w:pStyle w:val="Title"/>
        <w:numPr>
          <w:ilvl w:val="1"/>
          <w:numId w:val="3"/>
        </w:numPr>
        <w:jc w:val="left"/>
        <w:rPr>
          <w:rFonts w:ascii="Cambria" w:hAnsi="Cambria" w:cs="Calibri Light"/>
          <w:sz w:val="20"/>
          <w:lang w:val="en-US"/>
        </w:rPr>
      </w:pPr>
      <w:r w:rsidRPr="00141086">
        <w:rPr>
          <w:rFonts w:ascii="Cambria" w:hAnsi="Cambria" w:cs="Calibri Light"/>
          <w:sz w:val="20"/>
          <w:lang w:val="en-US"/>
        </w:rPr>
        <w:t>Salix – Teaching – Relationship Has Not Ended</w:t>
      </w:r>
    </w:p>
    <w:p w:rsidR="00266E56" w:rsidRPr="00141086" w:rsidRDefault="00F363EC" w:rsidP="00266E56">
      <w:pPr>
        <w:pStyle w:val="Title"/>
        <w:numPr>
          <w:ilvl w:val="1"/>
          <w:numId w:val="3"/>
        </w:numPr>
        <w:jc w:val="left"/>
        <w:rPr>
          <w:rFonts w:ascii="Cambria" w:hAnsi="Cambria" w:cs="Calibri Light"/>
          <w:sz w:val="20"/>
          <w:lang w:val="en-US"/>
        </w:rPr>
      </w:pPr>
      <w:r w:rsidRPr="00141086">
        <w:rPr>
          <w:rFonts w:ascii="Cambria" w:hAnsi="Cambria" w:cs="Calibri Light"/>
          <w:sz w:val="20"/>
          <w:lang w:val="en-US"/>
        </w:rPr>
        <w:t>Madrigal – Teachin</w:t>
      </w:r>
      <w:r w:rsidR="00266E56" w:rsidRPr="00141086">
        <w:rPr>
          <w:rFonts w:ascii="Cambria" w:hAnsi="Cambria" w:cs="Calibri Light"/>
          <w:sz w:val="20"/>
          <w:lang w:val="en-US"/>
        </w:rPr>
        <w:t>g – Relationship Has Not Ended</w:t>
      </w:r>
    </w:p>
    <w:p w:rsidR="00F363EC" w:rsidRPr="00141086" w:rsidRDefault="00F363EC" w:rsidP="001C4A90">
      <w:pPr>
        <w:pStyle w:val="Title"/>
        <w:ind w:left="432"/>
        <w:jc w:val="left"/>
        <w:rPr>
          <w:rFonts w:ascii="Cambria" w:hAnsi="Cambria" w:cs="Calibri Light"/>
          <w:sz w:val="20"/>
          <w:lang w:val="en-US"/>
        </w:rPr>
      </w:pPr>
      <w:r w:rsidRPr="00141086">
        <w:rPr>
          <w:rFonts w:ascii="Cambria" w:hAnsi="Cambria" w:cs="Calibri Light"/>
          <w:sz w:val="20"/>
          <w:lang w:val="en-US"/>
        </w:rPr>
        <w:t>Any financial relationship that was found to be relevant has been mitigated.</w:t>
      </w:r>
    </w:p>
    <w:p w:rsidR="00DD35A7" w:rsidRPr="00521FA5" w:rsidRDefault="00DD35A7" w:rsidP="00266E56">
      <w:pPr>
        <w:pStyle w:val="Title"/>
        <w:ind w:left="720"/>
        <w:jc w:val="left"/>
        <w:rPr>
          <w:rFonts w:ascii="Cambria" w:hAnsi="Cambria" w:cs="Calibri Light"/>
          <w:sz w:val="20"/>
          <w:lang w:val="en-US"/>
        </w:rPr>
      </w:pPr>
    </w:p>
    <w:p w:rsidR="00F72515" w:rsidRPr="00521FA5" w:rsidRDefault="003D1001" w:rsidP="00571F7D">
      <w:pPr>
        <w:pStyle w:val="Title"/>
        <w:jc w:val="left"/>
        <w:rPr>
          <w:rFonts w:ascii="Cambria" w:hAnsi="Cambria" w:cs="Calibri Light"/>
          <w:b/>
          <w:sz w:val="20"/>
          <w:lang w:val="en-US"/>
        </w:rPr>
      </w:pPr>
      <w:r w:rsidRPr="00521FA5">
        <w:rPr>
          <w:rFonts w:ascii="Cambria" w:hAnsi="Cambria" w:cs="Calibri Light"/>
          <w:b/>
          <w:sz w:val="20"/>
          <w:lang w:val="en-US"/>
        </w:rPr>
        <w:t xml:space="preserve">Accreditation Statement: </w:t>
      </w:r>
    </w:p>
    <w:p w:rsidR="003D1001" w:rsidRPr="00521FA5" w:rsidRDefault="00DD35A7" w:rsidP="00A878EC">
      <w:pPr>
        <w:pStyle w:val="Title"/>
        <w:jc w:val="left"/>
        <w:rPr>
          <w:rFonts w:ascii="Cambria" w:hAnsi="Cambria" w:cs="Calibri Light"/>
          <w:b/>
          <w:sz w:val="20"/>
          <w:lang w:val="en-US"/>
        </w:rPr>
      </w:pPr>
      <w:r w:rsidRPr="00521FA5">
        <w:rPr>
          <w:rFonts w:ascii="Cambria" w:hAnsi="Cambria" w:cs="Calibri Light"/>
          <w:sz w:val="20"/>
          <w:lang w:val="en-US"/>
        </w:rPr>
        <w:t xml:space="preserve">The </w:t>
      </w:r>
      <w:r w:rsidR="00AC6F02" w:rsidRPr="00521FA5">
        <w:rPr>
          <w:rFonts w:ascii="Cambria" w:hAnsi="Cambria" w:cs="Calibri Light"/>
          <w:sz w:val="20"/>
          <w:lang w:val="en-US"/>
        </w:rPr>
        <w:t xml:space="preserve">Community Medical Centers </w:t>
      </w:r>
      <w:r w:rsidR="002C2C17" w:rsidRPr="00521FA5">
        <w:rPr>
          <w:rFonts w:ascii="Cambria" w:hAnsi="Cambria" w:cs="Calibri Light"/>
          <w:sz w:val="20"/>
          <w:lang w:val="en-US"/>
        </w:rPr>
        <w:t>is accredited by th</w:t>
      </w:r>
      <w:r w:rsidR="003D1001" w:rsidRPr="00521FA5">
        <w:rPr>
          <w:rFonts w:ascii="Cambria" w:hAnsi="Cambria" w:cs="Calibri Light"/>
          <w:sz w:val="20"/>
          <w:lang w:val="en-US"/>
        </w:rPr>
        <w:t>e California Medical Association</w:t>
      </w:r>
      <w:r w:rsidR="002C2C17" w:rsidRPr="00521FA5">
        <w:rPr>
          <w:rFonts w:ascii="Cambria" w:hAnsi="Cambria" w:cs="Calibri Light"/>
          <w:sz w:val="20"/>
          <w:lang w:val="en-US"/>
        </w:rPr>
        <w:t xml:space="preserve"> (CMA) to provide continuing medical </w:t>
      </w:r>
      <w:r w:rsidR="00AC6F02" w:rsidRPr="00521FA5">
        <w:rPr>
          <w:rFonts w:ascii="Cambria" w:hAnsi="Cambria" w:cs="Calibri Light"/>
          <w:sz w:val="20"/>
          <w:lang w:val="en-US"/>
        </w:rPr>
        <w:t>educations for physicians.</w:t>
      </w:r>
    </w:p>
    <w:p w:rsidR="003D1001" w:rsidRPr="00521FA5" w:rsidRDefault="003D1001" w:rsidP="00D6232A">
      <w:pPr>
        <w:pStyle w:val="Title"/>
        <w:ind w:left="720"/>
        <w:jc w:val="left"/>
        <w:rPr>
          <w:rFonts w:ascii="Cambria" w:hAnsi="Cambria" w:cs="Calibri Light"/>
          <w:sz w:val="20"/>
          <w:lang w:val="en-US"/>
        </w:rPr>
      </w:pPr>
    </w:p>
    <w:p w:rsidR="00F72515" w:rsidRPr="00521FA5" w:rsidRDefault="00F72515" w:rsidP="00571F7D">
      <w:pPr>
        <w:pStyle w:val="Title"/>
        <w:jc w:val="left"/>
        <w:rPr>
          <w:rFonts w:ascii="Cambria" w:hAnsi="Cambria" w:cs="Calibri Light"/>
          <w:b/>
          <w:sz w:val="20"/>
          <w:lang w:val="en-US"/>
        </w:rPr>
      </w:pPr>
      <w:r w:rsidRPr="00521FA5">
        <w:rPr>
          <w:rFonts w:ascii="Cambria" w:hAnsi="Cambria" w:cs="Calibri Light"/>
          <w:b/>
          <w:sz w:val="20"/>
          <w:lang w:val="en-US"/>
        </w:rPr>
        <w:t>Credit Designation:</w:t>
      </w:r>
    </w:p>
    <w:p w:rsidR="00AC6F02" w:rsidRPr="00521FA5" w:rsidRDefault="00AC6F02" w:rsidP="00571F7D">
      <w:pPr>
        <w:pStyle w:val="Title"/>
        <w:jc w:val="left"/>
        <w:rPr>
          <w:rFonts w:ascii="Cambria" w:hAnsi="Cambria" w:cs="Calibri Light"/>
          <w:sz w:val="20"/>
          <w:lang w:val="en-US"/>
        </w:rPr>
      </w:pPr>
      <w:r w:rsidRPr="00521FA5">
        <w:rPr>
          <w:rFonts w:ascii="Cambria" w:hAnsi="Cambria" w:cs="Calibri Light"/>
          <w:sz w:val="20"/>
          <w:lang w:val="en-US"/>
        </w:rPr>
        <w:t>Community Medical Centers designates this live activity for a maximum o</w:t>
      </w:r>
      <w:r w:rsidR="00F72515" w:rsidRPr="00521FA5">
        <w:rPr>
          <w:rFonts w:ascii="Cambria" w:hAnsi="Cambria" w:cs="Calibri Light"/>
          <w:sz w:val="20"/>
          <w:lang w:val="en-US"/>
        </w:rPr>
        <w:t xml:space="preserve">f 1.0 </w:t>
      </w:r>
      <w:r w:rsidR="00F72515" w:rsidRPr="00521FA5">
        <w:rPr>
          <w:rFonts w:ascii="Cambria" w:hAnsi="Cambria" w:cs="Calibri Light"/>
          <w:i/>
          <w:sz w:val="20"/>
          <w:lang w:val="en-US"/>
        </w:rPr>
        <w:t>AMA PRA Category I Credit(s</w:t>
      </w:r>
      <w:proofErr w:type="gramStart"/>
      <w:r w:rsidR="00F72515" w:rsidRPr="00521FA5">
        <w:rPr>
          <w:rFonts w:ascii="Cambria" w:hAnsi="Cambria" w:cs="Calibri Light"/>
          <w:i/>
          <w:sz w:val="20"/>
          <w:lang w:val="en-US"/>
        </w:rPr>
        <w:t>)™</w:t>
      </w:r>
      <w:proofErr w:type="gramEnd"/>
      <w:r w:rsidRPr="00521FA5">
        <w:rPr>
          <w:rFonts w:ascii="Cambria" w:hAnsi="Cambria" w:cs="Calibri Light"/>
          <w:sz w:val="20"/>
          <w:lang w:val="en-US"/>
        </w:rPr>
        <w:t xml:space="preserve">. Physicians should claim only the credit commensurate with the extent of their participation in the activity. </w:t>
      </w:r>
    </w:p>
    <w:p w:rsidR="00E83737" w:rsidRPr="00521FA5" w:rsidRDefault="00E83737" w:rsidP="00571F7D">
      <w:pPr>
        <w:pStyle w:val="Title"/>
        <w:jc w:val="left"/>
        <w:rPr>
          <w:rFonts w:ascii="Cambria" w:hAnsi="Cambria" w:cs="Calibri Light"/>
          <w:sz w:val="20"/>
          <w:lang w:val="en-US"/>
        </w:rPr>
      </w:pPr>
    </w:p>
    <w:p w:rsidR="001C4A90" w:rsidRDefault="00E83737" w:rsidP="00571F7D">
      <w:pPr>
        <w:pStyle w:val="Title"/>
        <w:jc w:val="left"/>
        <w:rPr>
          <w:rFonts w:ascii="Cambria" w:hAnsi="Cambria" w:cs="Calibri Light"/>
          <w:sz w:val="20"/>
          <w:lang w:val="en-US"/>
        </w:rPr>
      </w:pPr>
      <w:r w:rsidRPr="00521FA5">
        <w:rPr>
          <w:rFonts w:ascii="Cambria" w:hAnsi="Cambria" w:cs="Calibri Light"/>
          <w:b/>
          <w:sz w:val="20"/>
          <w:lang w:val="en-US"/>
        </w:rPr>
        <w:t>ABIM MOC Statement</w:t>
      </w:r>
      <w:r w:rsidRPr="00521FA5">
        <w:rPr>
          <w:rFonts w:ascii="Cambria" w:hAnsi="Cambria" w:cs="Calibri Light"/>
          <w:sz w:val="20"/>
          <w:lang w:val="en-US"/>
        </w:rPr>
        <w:t>:</w:t>
      </w:r>
    </w:p>
    <w:p w:rsidR="00E83737" w:rsidRPr="00521FA5" w:rsidRDefault="001C4A90" w:rsidP="00571F7D">
      <w:pPr>
        <w:pStyle w:val="Title"/>
        <w:jc w:val="left"/>
        <w:rPr>
          <w:rFonts w:ascii="Cambria" w:hAnsi="Cambria" w:cs="Calibri Light"/>
          <w:sz w:val="20"/>
          <w:lang w:val="en-US"/>
        </w:rPr>
      </w:pPr>
      <w:r w:rsidRPr="001C4A90">
        <w:rPr>
          <w:rFonts w:ascii="Cambria" w:hAnsi="Cambria" w:cs="Calibri Light"/>
          <w:noProof/>
          <w:sz w:val="20"/>
          <w:lang w:val="en-US" w:eastAsia="en-US"/>
        </w:rPr>
        <w:drawing>
          <wp:anchor distT="0" distB="0" distL="114300" distR="114300" simplePos="0" relativeHeight="251660800" behindDoc="1" locked="0" layoutInCell="1" allowOverlap="1">
            <wp:simplePos x="0" y="0"/>
            <wp:positionH relativeFrom="margin">
              <wp:align>left</wp:align>
            </wp:positionH>
            <wp:positionV relativeFrom="paragraph">
              <wp:posOffset>3810</wp:posOffset>
            </wp:positionV>
            <wp:extent cx="651510" cy="281940"/>
            <wp:effectExtent l="0" t="0" r="0" b="3810"/>
            <wp:wrapTight wrapText="bothSides">
              <wp:wrapPolygon edited="0">
                <wp:start x="0" y="0"/>
                <wp:lineTo x="0" y="20432"/>
                <wp:lineTo x="20842" y="20432"/>
                <wp:lineTo x="208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51510" cy="281940"/>
                    </a:xfrm>
                    <a:prstGeom prst="rect">
                      <a:avLst/>
                    </a:prstGeom>
                  </pic:spPr>
                </pic:pic>
              </a:graphicData>
            </a:graphic>
          </wp:anchor>
        </w:drawing>
      </w:r>
      <w:r w:rsidR="00E83737" w:rsidRPr="00521FA5">
        <w:rPr>
          <w:rFonts w:ascii="Cambria" w:hAnsi="Cambria" w:cs="Calibri Light"/>
          <w:sz w:val="20"/>
          <w:lang w:val="en-US"/>
        </w:rPr>
        <w:t>Successful completion of this CME activity, which includes participation in the evaluation component, enables the participant to earn up to 1.00 MOC point and patient safety MOC credit in the American Board of Internal Medicine’s (ABIM) Maintenance of Certification (MOC) program. It is the CME activity provider’s responsibility to submit participant completion information to ACCME for the purpose of granting ABIM MOC credit.</w:t>
      </w:r>
    </w:p>
    <w:p w:rsidR="00E83737" w:rsidRPr="00521FA5" w:rsidRDefault="00E83737" w:rsidP="00571F7D">
      <w:pPr>
        <w:pStyle w:val="Title"/>
        <w:jc w:val="left"/>
        <w:rPr>
          <w:rFonts w:ascii="Cambria" w:hAnsi="Cambria" w:cs="Calibri Light"/>
          <w:sz w:val="20"/>
          <w:lang w:val="en-US"/>
        </w:rPr>
      </w:pPr>
    </w:p>
    <w:p w:rsidR="001C4A90" w:rsidRDefault="00E83737" w:rsidP="00E83737">
      <w:pPr>
        <w:pStyle w:val="Title"/>
        <w:jc w:val="left"/>
        <w:rPr>
          <w:rFonts w:ascii="Cambria" w:hAnsi="Cambria" w:cs="Calibri Light"/>
          <w:sz w:val="20"/>
          <w:lang w:val="en-US"/>
        </w:rPr>
      </w:pPr>
      <w:r w:rsidRPr="00521FA5">
        <w:rPr>
          <w:rFonts w:ascii="Cambria" w:hAnsi="Cambria" w:cs="Calibri Light"/>
          <w:b/>
          <w:sz w:val="20"/>
          <w:lang w:val="en-US"/>
        </w:rPr>
        <w:t>ABS MOC Statement</w:t>
      </w:r>
      <w:r w:rsidRPr="00521FA5">
        <w:rPr>
          <w:rFonts w:ascii="Cambria" w:hAnsi="Cambria" w:cs="Calibri Light"/>
          <w:sz w:val="20"/>
          <w:lang w:val="en-US"/>
        </w:rPr>
        <w:t xml:space="preserve">: </w:t>
      </w:r>
    </w:p>
    <w:p w:rsidR="00E83737" w:rsidRPr="00521FA5" w:rsidRDefault="001C4A90" w:rsidP="00E83737">
      <w:pPr>
        <w:pStyle w:val="Title"/>
        <w:jc w:val="left"/>
        <w:rPr>
          <w:rFonts w:ascii="Cambria" w:hAnsi="Cambria" w:cs="Calibri Light"/>
          <w:sz w:val="20"/>
          <w:lang w:val="en-US"/>
        </w:rPr>
      </w:pPr>
      <w:r w:rsidRPr="001C4A90">
        <w:rPr>
          <w:rFonts w:ascii="Cambria" w:hAnsi="Cambria" w:cs="Calibri Light"/>
          <w:noProof/>
          <w:sz w:val="20"/>
          <w:lang w:val="en-US" w:eastAsia="en-US"/>
        </w:rPr>
        <w:drawing>
          <wp:anchor distT="0" distB="0" distL="114300" distR="114300" simplePos="0" relativeHeight="251661824" behindDoc="1" locked="0" layoutInCell="1" allowOverlap="1">
            <wp:simplePos x="0" y="0"/>
            <wp:positionH relativeFrom="margin">
              <wp:align>left</wp:align>
            </wp:positionH>
            <wp:positionV relativeFrom="paragraph">
              <wp:posOffset>6350</wp:posOffset>
            </wp:positionV>
            <wp:extent cx="802640" cy="308610"/>
            <wp:effectExtent l="0" t="0" r="0" b="0"/>
            <wp:wrapTight wrapText="bothSides">
              <wp:wrapPolygon edited="0">
                <wp:start x="0" y="0"/>
                <wp:lineTo x="0" y="20000"/>
                <wp:lineTo x="21019" y="20000"/>
                <wp:lineTo x="210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02640" cy="308610"/>
                    </a:xfrm>
                    <a:prstGeom prst="rect">
                      <a:avLst/>
                    </a:prstGeom>
                  </pic:spPr>
                </pic:pic>
              </a:graphicData>
            </a:graphic>
            <wp14:sizeRelH relativeFrom="margin">
              <wp14:pctWidth>0</wp14:pctWidth>
            </wp14:sizeRelH>
            <wp14:sizeRelV relativeFrom="margin">
              <wp14:pctHeight>0</wp14:pctHeight>
            </wp14:sizeRelV>
          </wp:anchor>
        </w:drawing>
      </w:r>
      <w:r w:rsidR="00E83737" w:rsidRPr="00521FA5">
        <w:rPr>
          <w:rFonts w:ascii="Cambria" w:hAnsi="Cambria" w:cs="Calibri Light"/>
          <w:sz w:val="20"/>
          <w:lang w:val="en-US"/>
        </w:rPr>
        <w:t>Successful completion of this CME activity, which includes participation in the evaluation co</w:t>
      </w:r>
      <w:r>
        <w:rPr>
          <w:rFonts w:ascii="Cambria" w:hAnsi="Cambria" w:cs="Calibri Light"/>
          <w:sz w:val="20"/>
          <w:lang w:val="en-US"/>
        </w:rPr>
        <w:t>mponent, enables the learner</w:t>
      </w:r>
      <w:r w:rsidR="00E83737" w:rsidRPr="00521FA5">
        <w:rPr>
          <w:rFonts w:ascii="Cambria" w:hAnsi="Cambria" w:cs="Calibri Light"/>
          <w:sz w:val="20"/>
          <w:lang w:val="en-US"/>
        </w:rPr>
        <w:t xml:space="preserve"> to earn credit toward the CME and Self-Assessment requirement(s) of the American Board of Surgery’s </w:t>
      </w:r>
      <w:r w:rsidR="00E83737" w:rsidRPr="00521FA5">
        <w:rPr>
          <w:rFonts w:ascii="Cambria" w:hAnsi="Cambria" w:cs="Calibri Light"/>
          <w:sz w:val="20"/>
          <w:lang w:val="en-US"/>
        </w:rPr>
        <w:lastRenderedPageBreak/>
        <w:t>Continuous Certification program. It is the CME activity provider’s responsibility to submit learner completion information to ACCME for the purpose of granting ABS credit.</w:t>
      </w:r>
    </w:p>
    <w:p w:rsidR="00571F7D" w:rsidRPr="00521FA5" w:rsidRDefault="00571F7D" w:rsidP="00D6232A">
      <w:pPr>
        <w:pStyle w:val="Title"/>
        <w:ind w:left="720"/>
        <w:jc w:val="left"/>
        <w:rPr>
          <w:rFonts w:ascii="Cambria" w:hAnsi="Cambria" w:cs="Calibri Light"/>
          <w:sz w:val="20"/>
          <w:lang w:val="en-US"/>
        </w:rPr>
      </w:pPr>
    </w:p>
    <w:p w:rsidR="00F72515" w:rsidRPr="00521FA5" w:rsidRDefault="00571F7D" w:rsidP="00F72515">
      <w:pPr>
        <w:pStyle w:val="Title"/>
        <w:jc w:val="left"/>
        <w:rPr>
          <w:rFonts w:ascii="Cambria" w:hAnsi="Cambria" w:cs="Calibri Light"/>
          <w:sz w:val="20"/>
          <w:lang w:val="en-US"/>
        </w:rPr>
      </w:pPr>
      <w:r w:rsidRPr="00521FA5">
        <w:rPr>
          <w:rFonts w:ascii="Cambria" w:hAnsi="Cambria" w:cs="Calibri Light"/>
          <w:b/>
          <w:sz w:val="20"/>
          <w:lang w:val="en-US"/>
        </w:rPr>
        <w:t>Confidentiality Statement</w:t>
      </w:r>
      <w:r w:rsidRPr="00521FA5">
        <w:rPr>
          <w:rFonts w:ascii="Cambria" w:hAnsi="Cambria" w:cs="Calibri Light"/>
          <w:sz w:val="20"/>
          <w:lang w:val="en-US"/>
        </w:rPr>
        <w:t xml:space="preserve">: </w:t>
      </w:r>
    </w:p>
    <w:p w:rsidR="00671201" w:rsidRPr="00521FA5" w:rsidRDefault="00571F7D" w:rsidP="005A64CA">
      <w:pPr>
        <w:pStyle w:val="Title"/>
        <w:jc w:val="left"/>
        <w:rPr>
          <w:rFonts w:ascii="Cambria" w:hAnsi="Cambria" w:cs="Calibri Light"/>
          <w:sz w:val="20"/>
          <w:lang w:val="en-US"/>
        </w:rPr>
      </w:pPr>
      <w:r w:rsidRPr="00521FA5">
        <w:rPr>
          <w:rFonts w:ascii="Cambria" w:hAnsi="Cambria" w:cs="Calibri Light"/>
          <w:sz w:val="20"/>
          <w:lang w:val="en-US"/>
        </w:rPr>
        <w:t xml:space="preserve">Any Protected Healthcare Information (PHI) discussed in this meeting is intended for learning purposes only and is not to be discussed outside of the conference.  </w:t>
      </w:r>
      <w:r w:rsidRPr="00521FA5">
        <w:rPr>
          <w:rFonts w:ascii="Cambria" w:hAnsi="Cambria" w:cs="Calibri Light"/>
          <w:sz w:val="20"/>
        </w:rPr>
        <w:t xml:space="preserve">The information presented in this conference is privileged and confidential and/or protected health information (PHI) and may be subject to protection under the law, including the Health Insurance Portability and Accountability Act </w:t>
      </w:r>
      <w:r w:rsidR="00671201" w:rsidRPr="00521FA5">
        <w:rPr>
          <w:rFonts w:ascii="Cambria" w:hAnsi="Cambria" w:cs="Calibri Light"/>
          <w:sz w:val="20"/>
          <w:lang w:val="en-US"/>
        </w:rPr>
        <w:t>(HIPAA).</w:t>
      </w:r>
    </w:p>
    <w:p w:rsidR="00671201" w:rsidRPr="00521FA5" w:rsidRDefault="00671201" w:rsidP="005A64CA">
      <w:pPr>
        <w:pStyle w:val="Title"/>
        <w:jc w:val="left"/>
        <w:rPr>
          <w:rFonts w:ascii="Cambria" w:hAnsi="Cambria" w:cs="Calibri Light"/>
          <w:sz w:val="20"/>
        </w:rPr>
      </w:pPr>
    </w:p>
    <w:tbl>
      <w:tblPr>
        <w:tblpPr w:leftFromText="180" w:rightFromText="180" w:vertAnchor="text" w:horzAnchor="margin" w:tblpY="24"/>
        <w:tblW w:w="11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865"/>
        <w:gridCol w:w="1571"/>
        <w:gridCol w:w="2117"/>
        <w:gridCol w:w="1464"/>
        <w:gridCol w:w="2014"/>
        <w:gridCol w:w="2322"/>
      </w:tblGrid>
      <w:tr w:rsidR="001C4A90" w:rsidRPr="00521FA5" w:rsidTr="001C4A90">
        <w:tc>
          <w:tcPr>
            <w:tcW w:w="883" w:type="dxa"/>
            <w:tcBorders>
              <w:top w:val="single" w:sz="4" w:space="0" w:color="auto"/>
              <w:left w:val="single" w:sz="4" w:space="0" w:color="auto"/>
              <w:bottom w:val="single" w:sz="4" w:space="0" w:color="auto"/>
              <w:right w:val="single" w:sz="4" w:space="0" w:color="auto"/>
            </w:tcBorders>
            <w:shd w:val="clear" w:color="auto" w:fill="C6D9F1"/>
          </w:tcPr>
          <w:p w:rsidR="001C4A90" w:rsidRPr="00521FA5" w:rsidRDefault="001C4A90" w:rsidP="001C4A90">
            <w:pPr>
              <w:rPr>
                <w:rFonts w:ascii="Cambria" w:hAnsi="Cambria" w:cs="Calibri Light"/>
                <w:sz w:val="20"/>
              </w:rPr>
            </w:pPr>
            <w:r w:rsidRPr="00521FA5">
              <w:rPr>
                <w:rFonts w:ascii="Cambria" w:hAnsi="Cambria" w:cs="Calibri Light"/>
                <w:sz w:val="20"/>
              </w:rPr>
              <w:t>Patient</w:t>
            </w:r>
          </w:p>
        </w:tc>
        <w:tc>
          <w:tcPr>
            <w:tcW w:w="865" w:type="dxa"/>
            <w:tcBorders>
              <w:top w:val="single" w:sz="4" w:space="0" w:color="auto"/>
              <w:left w:val="single" w:sz="4" w:space="0" w:color="auto"/>
              <w:bottom w:val="single" w:sz="4" w:space="0" w:color="auto"/>
              <w:right w:val="single" w:sz="4" w:space="0" w:color="auto"/>
            </w:tcBorders>
            <w:shd w:val="clear" w:color="auto" w:fill="C6D9F1"/>
          </w:tcPr>
          <w:p w:rsidR="001C4A90" w:rsidRPr="00521FA5" w:rsidRDefault="001C4A90" w:rsidP="001C4A90">
            <w:pPr>
              <w:rPr>
                <w:rFonts w:ascii="Cambria" w:hAnsi="Cambria" w:cs="Calibri Light"/>
                <w:sz w:val="20"/>
              </w:rPr>
            </w:pPr>
            <w:r w:rsidRPr="00521FA5">
              <w:rPr>
                <w:rFonts w:ascii="Cambria" w:hAnsi="Cambria" w:cs="Calibri Light"/>
                <w:sz w:val="20"/>
              </w:rPr>
              <w:t>MRN</w:t>
            </w:r>
          </w:p>
        </w:tc>
        <w:tc>
          <w:tcPr>
            <w:tcW w:w="1571" w:type="dxa"/>
            <w:tcBorders>
              <w:top w:val="single" w:sz="4" w:space="0" w:color="auto"/>
              <w:left w:val="single" w:sz="4" w:space="0" w:color="auto"/>
              <w:bottom w:val="single" w:sz="4" w:space="0" w:color="auto"/>
              <w:right w:val="single" w:sz="4" w:space="0" w:color="auto"/>
            </w:tcBorders>
            <w:shd w:val="clear" w:color="auto" w:fill="C6D9F1"/>
          </w:tcPr>
          <w:p w:rsidR="001C4A90" w:rsidRPr="00521FA5" w:rsidRDefault="001C4A90" w:rsidP="001C4A90">
            <w:pPr>
              <w:tabs>
                <w:tab w:val="center" w:pos="1045"/>
              </w:tabs>
              <w:rPr>
                <w:rFonts w:ascii="Cambria" w:hAnsi="Cambria" w:cs="Calibri Light"/>
                <w:sz w:val="20"/>
              </w:rPr>
            </w:pPr>
            <w:r w:rsidRPr="00521FA5">
              <w:rPr>
                <w:rFonts w:ascii="Cambria" w:hAnsi="Cambria" w:cs="Calibri Light"/>
                <w:sz w:val="20"/>
              </w:rPr>
              <w:t>Films/Path</w:t>
            </w:r>
          </w:p>
        </w:tc>
        <w:tc>
          <w:tcPr>
            <w:tcW w:w="2117" w:type="dxa"/>
            <w:tcBorders>
              <w:top w:val="single" w:sz="4" w:space="0" w:color="auto"/>
              <w:left w:val="single" w:sz="4" w:space="0" w:color="auto"/>
              <w:bottom w:val="single" w:sz="4" w:space="0" w:color="auto"/>
              <w:right w:val="single" w:sz="4" w:space="0" w:color="auto"/>
            </w:tcBorders>
            <w:shd w:val="clear" w:color="auto" w:fill="C6D9F1"/>
          </w:tcPr>
          <w:p w:rsidR="001C4A90" w:rsidRPr="00521FA5" w:rsidRDefault="001C4A90" w:rsidP="001C4A90">
            <w:pPr>
              <w:rPr>
                <w:rFonts w:ascii="Cambria" w:hAnsi="Cambria" w:cs="Calibri Light"/>
                <w:sz w:val="20"/>
              </w:rPr>
            </w:pPr>
            <w:r w:rsidRPr="00521FA5">
              <w:rPr>
                <w:rFonts w:ascii="Cambria" w:hAnsi="Cambria" w:cs="Calibri Light"/>
                <w:sz w:val="20"/>
              </w:rPr>
              <w:t>Dx/HX/Problem</w:t>
            </w:r>
          </w:p>
        </w:tc>
        <w:tc>
          <w:tcPr>
            <w:tcW w:w="1464" w:type="dxa"/>
            <w:tcBorders>
              <w:top w:val="single" w:sz="4" w:space="0" w:color="auto"/>
              <w:left w:val="single" w:sz="4" w:space="0" w:color="auto"/>
              <w:bottom w:val="single" w:sz="4" w:space="0" w:color="auto"/>
              <w:right w:val="single" w:sz="4" w:space="0" w:color="auto"/>
            </w:tcBorders>
            <w:shd w:val="clear" w:color="auto" w:fill="C6D9F1"/>
          </w:tcPr>
          <w:p w:rsidR="001C4A90" w:rsidRPr="00521FA5" w:rsidRDefault="001C4A90" w:rsidP="001C4A90">
            <w:pPr>
              <w:rPr>
                <w:rFonts w:ascii="Cambria" w:hAnsi="Cambria" w:cs="Calibri Light"/>
                <w:sz w:val="20"/>
              </w:rPr>
            </w:pPr>
          </w:p>
        </w:tc>
        <w:tc>
          <w:tcPr>
            <w:tcW w:w="2014" w:type="dxa"/>
            <w:tcBorders>
              <w:top w:val="single" w:sz="4" w:space="0" w:color="auto"/>
              <w:left w:val="single" w:sz="4" w:space="0" w:color="auto"/>
              <w:bottom w:val="single" w:sz="4" w:space="0" w:color="auto"/>
              <w:right w:val="single" w:sz="4" w:space="0" w:color="auto"/>
            </w:tcBorders>
            <w:shd w:val="clear" w:color="auto" w:fill="C6D9F1"/>
          </w:tcPr>
          <w:p w:rsidR="001C4A90" w:rsidRPr="00521FA5" w:rsidRDefault="001C4A90" w:rsidP="001C4A90">
            <w:pPr>
              <w:rPr>
                <w:rFonts w:ascii="Cambria" w:hAnsi="Cambria" w:cs="Calibri Light"/>
                <w:sz w:val="20"/>
              </w:rPr>
            </w:pPr>
            <w:r w:rsidRPr="00521FA5">
              <w:rPr>
                <w:rFonts w:ascii="Cambria" w:hAnsi="Cambria" w:cs="Calibri Light"/>
                <w:sz w:val="20"/>
              </w:rPr>
              <w:t>Conference Findings</w:t>
            </w:r>
          </w:p>
        </w:tc>
        <w:tc>
          <w:tcPr>
            <w:tcW w:w="2322" w:type="dxa"/>
            <w:tcBorders>
              <w:top w:val="single" w:sz="4" w:space="0" w:color="auto"/>
              <w:left w:val="single" w:sz="4" w:space="0" w:color="auto"/>
              <w:bottom w:val="single" w:sz="4" w:space="0" w:color="auto"/>
              <w:right w:val="single" w:sz="4" w:space="0" w:color="auto"/>
            </w:tcBorders>
            <w:shd w:val="clear" w:color="auto" w:fill="C6D9F1"/>
          </w:tcPr>
          <w:p w:rsidR="001C4A90" w:rsidRPr="00521FA5" w:rsidRDefault="001C4A90" w:rsidP="001C4A90">
            <w:pPr>
              <w:rPr>
                <w:rFonts w:ascii="Cambria" w:hAnsi="Cambria" w:cs="Calibri Light"/>
                <w:sz w:val="20"/>
              </w:rPr>
            </w:pPr>
            <w:r w:rsidRPr="00521FA5">
              <w:rPr>
                <w:rFonts w:ascii="Cambria" w:hAnsi="Cambria" w:cs="Calibri Light"/>
                <w:sz w:val="20"/>
              </w:rPr>
              <w:t>Recommendations</w:t>
            </w:r>
          </w:p>
        </w:tc>
      </w:tr>
      <w:tr w:rsidR="001C4A90" w:rsidRPr="00521FA5" w:rsidTr="001C4A90">
        <w:tc>
          <w:tcPr>
            <w:tcW w:w="883" w:type="dxa"/>
            <w:tcBorders>
              <w:top w:val="single" w:sz="4" w:space="0" w:color="auto"/>
              <w:left w:val="single" w:sz="4" w:space="0" w:color="auto"/>
              <w:bottom w:val="single" w:sz="4" w:space="0" w:color="auto"/>
              <w:right w:val="single" w:sz="4" w:space="0" w:color="auto"/>
            </w:tcBorders>
          </w:tcPr>
          <w:p w:rsidR="001C4A90" w:rsidRPr="00521FA5" w:rsidRDefault="001C4A90" w:rsidP="001C4A90">
            <w:pPr>
              <w:rPr>
                <w:rFonts w:ascii="Cambria" w:hAnsi="Cambria" w:cs="Calibri Light"/>
                <w:sz w:val="20"/>
              </w:rPr>
            </w:pPr>
          </w:p>
          <w:p w:rsidR="001C4A90" w:rsidRPr="00521FA5" w:rsidRDefault="001C4A90" w:rsidP="001C4A90">
            <w:pPr>
              <w:rPr>
                <w:rFonts w:ascii="Cambria" w:hAnsi="Cambria" w:cs="Calibri Light"/>
                <w:sz w:val="20"/>
              </w:rPr>
            </w:pPr>
          </w:p>
          <w:p w:rsidR="001C4A90" w:rsidRPr="00521FA5" w:rsidRDefault="001C4A90" w:rsidP="001C4A90">
            <w:pPr>
              <w:rPr>
                <w:rFonts w:ascii="Cambria" w:hAnsi="Cambria" w:cs="Calibri Light"/>
                <w:sz w:val="20"/>
              </w:rPr>
            </w:pPr>
          </w:p>
          <w:p w:rsidR="001C4A90" w:rsidRPr="00521FA5" w:rsidRDefault="001C4A90" w:rsidP="001C4A90">
            <w:pPr>
              <w:rPr>
                <w:rFonts w:ascii="Cambria" w:hAnsi="Cambria" w:cs="Calibri Light"/>
                <w:sz w:val="20"/>
              </w:rPr>
            </w:pPr>
          </w:p>
        </w:tc>
        <w:tc>
          <w:tcPr>
            <w:tcW w:w="865" w:type="dxa"/>
            <w:tcBorders>
              <w:top w:val="single" w:sz="4" w:space="0" w:color="auto"/>
              <w:left w:val="single" w:sz="4" w:space="0" w:color="auto"/>
              <w:bottom w:val="single" w:sz="4" w:space="0" w:color="auto"/>
              <w:right w:val="single" w:sz="4" w:space="0" w:color="auto"/>
            </w:tcBorders>
          </w:tcPr>
          <w:p w:rsidR="001C4A90" w:rsidRPr="00521FA5" w:rsidRDefault="001C4A90" w:rsidP="001C4A90">
            <w:pPr>
              <w:rPr>
                <w:rFonts w:ascii="Cambria" w:hAnsi="Cambria" w:cs="Calibri Light"/>
                <w:sz w:val="20"/>
              </w:rPr>
            </w:pPr>
          </w:p>
        </w:tc>
        <w:tc>
          <w:tcPr>
            <w:tcW w:w="1571" w:type="dxa"/>
            <w:tcBorders>
              <w:top w:val="single" w:sz="4" w:space="0" w:color="auto"/>
              <w:left w:val="single" w:sz="4" w:space="0" w:color="auto"/>
              <w:bottom w:val="single" w:sz="4" w:space="0" w:color="auto"/>
              <w:right w:val="single" w:sz="4" w:space="0" w:color="auto"/>
            </w:tcBorders>
          </w:tcPr>
          <w:p w:rsidR="001C4A90" w:rsidRPr="00521FA5" w:rsidRDefault="001C4A90" w:rsidP="001C4A90">
            <w:pPr>
              <w:tabs>
                <w:tab w:val="center" w:pos="1045"/>
              </w:tabs>
              <w:rPr>
                <w:rFonts w:ascii="Cambria" w:hAnsi="Cambria" w:cs="Calibri Light"/>
                <w:color w:val="FF0000"/>
                <w:sz w:val="20"/>
              </w:rPr>
            </w:pPr>
          </w:p>
        </w:tc>
        <w:tc>
          <w:tcPr>
            <w:tcW w:w="2117" w:type="dxa"/>
            <w:tcBorders>
              <w:top w:val="single" w:sz="4" w:space="0" w:color="auto"/>
              <w:left w:val="single" w:sz="4" w:space="0" w:color="auto"/>
              <w:bottom w:val="single" w:sz="4" w:space="0" w:color="auto"/>
              <w:right w:val="single" w:sz="4" w:space="0" w:color="auto"/>
            </w:tcBorders>
          </w:tcPr>
          <w:p w:rsidR="001C4A90" w:rsidRPr="00521FA5" w:rsidRDefault="001C4A90" w:rsidP="001C4A90">
            <w:pPr>
              <w:rPr>
                <w:rFonts w:ascii="Cambria" w:hAnsi="Cambria" w:cs="Calibri Light"/>
                <w:sz w:val="20"/>
              </w:rPr>
            </w:pPr>
          </w:p>
        </w:tc>
        <w:tc>
          <w:tcPr>
            <w:tcW w:w="1464" w:type="dxa"/>
            <w:tcBorders>
              <w:top w:val="single" w:sz="4" w:space="0" w:color="auto"/>
              <w:left w:val="single" w:sz="4" w:space="0" w:color="auto"/>
              <w:bottom w:val="single" w:sz="4" w:space="0" w:color="auto"/>
              <w:right w:val="single" w:sz="4" w:space="0" w:color="auto"/>
            </w:tcBorders>
          </w:tcPr>
          <w:p w:rsidR="001C4A90" w:rsidRPr="00521FA5" w:rsidRDefault="001C4A90" w:rsidP="001C4A90">
            <w:pPr>
              <w:rPr>
                <w:rFonts w:ascii="Cambria" w:hAnsi="Cambria" w:cs="Calibri Light"/>
                <w:sz w:val="20"/>
              </w:rPr>
            </w:pPr>
          </w:p>
        </w:tc>
        <w:tc>
          <w:tcPr>
            <w:tcW w:w="2014" w:type="dxa"/>
            <w:tcBorders>
              <w:top w:val="single" w:sz="4" w:space="0" w:color="auto"/>
              <w:left w:val="single" w:sz="4" w:space="0" w:color="auto"/>
              <w:bottom w:val="single" w:sz="4" w:space="0" w:color="auto"/>
              <w:right w:val="single" w:sz="4" w:space="0" w:color="auto"/>
            </w:tcBorders>
          </w:tcPr>
          <w:p w:rsidR="001C4A90" w:rsidRPr="00521FA5" w:rsidRDefault="001C4A90" w:rsidP="001C4A90">
            <w:pPr>
              <w:rPr>
                <w:rFonts w:ascii="Cambria" w:hAnsi="Cambria" w:cs="Calibri Light"/>
                <w:sz w:val="20"/>
              </w:rPr>
            </w:pPr>
          </w:p>
        </w:tc>
        <w:tc>
          <w:tcPr>
            <w:tcW w:w="2322" w:type="dxa"/>
            <w:tcBorders>
              <w:top w:val="single" w:sz="4" w:space="0" w:color="auto"/>
              <w:left w:val="single" w:sz="4" w:space="0" w:color="auto"/>
              <w:bottom w:val="single" w:sz="4" w:space="0" w:color="auto"/>
              <w:right w:val="single" w:sz="4" w:space="0" w:color="auto"/>
            </w:tcBorders>
          </w:tcPr>
          <w:p w:rsidR="001C4A90" w:rsidRPr="00521FA5" w:rsidRDefault="001C4A90" w:rsidP="001C4A90">
            <w:pPr>
              <w:rPr>
                <w:rFonts w:ascii="Cambria" w:hAnsi="Cambria" w:cs="Calibri Light"/>
                <w:sz w:val="20"/>
              </w:rPr>
            </w:pPr>
          </w:p>
        </w:tc>
      </w:tr>
    </w:tbl>
    <w:p w:rsidR="004B64BD" w:rsidRPr="00521FA5" w:rsidRDefault="004B64BD" w:rsidP="005A64CA">
      <w:pPr>
        <w:pStyle w:val="Title"/>
        <w:jc w:val="left"/>
        <w:rPr>
          <w:rFonts w:ascii="Cambria" w:hAnsi="Cambria" w:cs="Calibri Light"/>
          <w:b/>
          <w:sz w:val="20"/>
          <w:lang w:val="en-US"/>
        </w:rPr>
      </w:pPr>
    </w:p>
    <w:sectPr w:rsidR="004B64BD" w:rsidRPr="00521FA5" w:rsidSect="00671201">
      <w:footerReference w:type="default" r:id="rId13"/>
      <w:pgSz w:w="12240" w:h="15840" w:code="1"/>
      <w:pgMar w:top="1008" w:right="346"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172" w:rsidRDefault="008C7172" w:rsidP="00571FF0">
      <w:r>
        <w:separator/>
      </w:r>
    </w:p>
  </w:endnote>
  <w:endnote w:type="continuationSeparator" w:id="0">
    <w:p w:rsidR="008C7172" w:rsidRDefault="008C7172" w:rsidP="0057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585" w:rsidRPr="005E0585" w:rsidRDefault="005E0585" w:rsidP="005E0585">
    <w:pPr>
      <w:pStyle w:val="Footer"/>
      <w:jc w:val="right"/>
      <w:rPr>
        <w:lang w:val="en-US"/>
      </w:rPr>
    </w:pPr>
    <w:r>
      <w:rPr>
        <w:lang w:val="en-US"/>
      </w:rPr>
      <w:t>Updated 8/22/25 (</w:t>
    </w:r>
    <w:proofErr w:type="spellStart"/>
    <w:r>
      <w:rPr>
        <w:lang w:val="en-US"/>
      </w:rPr>
      <w:t>hdg</w:t>
    </w:r>
    <w:proofErr w:type="spellEnd"/>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172" w:rsidRDefault="008C7172" w:rsidP="00571FF0">
      <w:r>
        <w:separator/>
      </w:r>
    </w:p>
  </w:footnote>
  <w:footnote w:type="continuationSeparator" w:id="0">
    <w:p w:rsidR="008C7172" w:rsidRDefault="008C7172" w:rsidP="00571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A7A03"/>
    <w:multiLevelType w:val="hybridMultilevel"/>
    <w:tmpl w:val="D63C7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42878D7"/>
    <w:multiLevelType w:val="hybridMultilevel"/>
    <w:tmpl w:val="0F3A6CF8"/>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78E41FAE"/>
    <w:multiLevelType w:val="hybridMultilevel"/>
    <w:tmpl w:val="56F43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FB"/>
    <w:rsid w:val="00000757"/>
    <w:rsid w:val="0000146F"/>
    <w:rsid w:val="000016D5"/>
    <w:rsid w:val="00004CD7"/>
    <w:rsid w:val="000055FB"/>
    <w:rsid w:val="00007A30"/>
    <w:rsid w:val="00011C0B"/>
    <w:rsid w:val="00011D0E"/>
    <w:rsid w:val="0001353A"/>
    <w:rsid w:val="00013CD5"/>
    <w:rsid w:val="00013D15"/>
    <w:rsid w:val="000141A1"/>
    <w:rsid w:val="00015193"/>
    <w:rsid w:val="00016022"/>
    <w:rsid w:val="00016A45"/>
    <w:rsid w:val="0002261D"/>
    <w:rsid w:val="00022A31"/>
    <w:rsid w:val="00025516"/>
    <w:rsid w:val="000302B6"/>
    <w:rsid w:val="00033DF5"/>
    <w:rsid w:val="00034EAC"/>
    <w:rsid w:val="000364E0"/>
    <w:rsid w:val="000375E8"/>
    <w:rsid w:val="0004038D"/>
    <w:rsid w:val="00042E99"/>
    <w:rsid w:val="00043B9B"/>
    <w:rsid w:val="00043F74"/>
    <w:rsid w:val="00044C5B"/>
    <w:rsid w:val="000461E4"/>
    <w:rsid w:val="00046955"/>
    <w:rsid w:val="00051093"/>
    <w:rsid w:val="00051B31"/>
    <w:rsid w:val="00055518"/>
    <w:rsid w:val="00055F43"/>
    <w:rsid w:val="0005787B"/>
    <w:rsid w:val="0006098E"/>
    <w:rsid w:val="0006132D"/>
    <w:rsid w:val="0006197F"/>
    <w:rsid w:val="00062837"/>
    <w:rsid w:val="00062B40"/>
    <w:rsid w:val="0006372C"/>
    <w:rsid w:val="00063C68"/>
    <w:rsid w:val="00064EAB"/>
    <w:rsid w:val="00066C02"/>
    <w:rsid w:val="00066CD3"/>
    <w:rsid w:val="0007018B"/>
    <w:rsid w:val="000705CB"/>
    <w:rsid w:val="00070EEF"/>
    <w:rsid w:val="0007274B"/>
    <w:rsid w:val="00072F40"/>
    <w:rsid w:val="00074B8A"/>
    <w:rsid w:val="00075035"/>
    <w:rsid w:val="0007516F"/>
    <w:rsid w:val="0007589F"/>
    <w:rsid w:val="00075C93"/>
    <w:rsid w:val="00076485"/>
    <w:rsid w:val="000770CD"/>
    <w:rsid w:val="00080E7D"/>
    <w:rsid w:val="000819FD"/>
    <w:rsid w:val="00084951"/>
    <w:rsid w:val="000849CC"/>
    <w:rsid w:val="00085ECA"/>
    <w:rsid w:val="00087B44"/>
    <w:rsid w:val="00090194"/>
    <w:rsid w:val="00093F1A"/>
    <w:rsid w:val="0009453C"/>
    <w:rsid w:val="0009553A"/>
    <w:rsid w:val="0009584C"/>
    <w:rsid w:val="000A081C"/>
    <w:rsid w:val="000A2DBE"/>
    <w:rsid w:val="000A3345"/>
    <w:rsid w:val="000A47C8"/>
    <w:rsid w:val="000A4EDF"/>
    <w:rsid w:val="000A4F6F"/>
    <w:rsid w:val="000A78DD"/>
    <w:rsid w:val="000B1E44"/>
    <w:rsid w:val="000B2849"/>
    <w:rsid w:val="000B2AAC"/>
    <w:rsid w:val="000B3A5D"/>
    <w:rsid w:val="000B4D89"/>
    <w:rsid w:val="000B552C"/>
    <w:rsid w:val="000B58C2"/>
    <w:rsid w:val="000B6A41"/>
    <w:rsid w:val="000B711B"/>
    <w:rsid w:val="000B712E"/>
    <w:rsid w:val="000B7596"/>
    <w:rsid w:val="000B7916"/>
    <w:rsid w:val="000B7EEE"/>
    <w:rsid w:val="000C01A2"/>
    <w:rsid w:val="000C063C"/>
    <w:rsid w:val="000C1163"/>
    <w:rsid w:val="000C1207"/>
    <w:rsid w:val="000C1D13"/>
    <w:rsid w:val="000C35E1"/>
    <w:rsid w:val="000C3B04"/>
    <w:rsid w:val="000C3C8B"/>
    <w:rsid w:val="000C4D8A"/>
    <w:rsid w:val="000C5952"/>
    <w:rsid w:val="000C5DD2"/>
    <w:rsid w:val="000C7F3C"/>
    <w:rsid w:val="000D1090"/>
    <w:rsid w:val="000D312E"/>
    <w:rsid w:val="000D4A28"/>
    <w:rsid w:val="000D4D71"/>
    <w:rsid w:val="000D5459"/>
    <w:rsid w:val="000E0061"/>
    <w:rsid w:val="000E0DF7"/>
    <w:rsid w:val="000E1EDD"/>
    <w:rsid w:val="000E2549"/>
    <w:rsid w:val="000E2D9C"/>
    <w:rsid w:val="000E33BF"/>
    <w:rsid w:val="000E6DA4"/>
    <w:rsid w:val="000E70F0"/>
    <w:rsid w:val="000E7658"/>
    <w:rsid w:val="000E7BC0"/>
    <w:rsid w:val="000E7DAE"/>
    <w:rsid w:val="000F1B9D"/>
    <w:rsid w:val="000F1CB1"/>
    <w:rsid w:val="000F1D2A"/>
    <w:rsid w:val="000F3710"/>
    <w:rsid w:val="000F4018"/>
    <w:rsid w:val="000F42A6"/>
    <w:rsid w:val="000F44F4"/>
    <w:rsid w:val="000F4EA5"/>
    <w:rsid w:val="000F5F8E"/>
    <w:rsid w:val="00100121"/>
    <w:rsid w:val="001004D8"/>
    <w:rsid w:val="00100927"/>
    <w:rsid w:val="00105137"/>
    <w:rsid w:val="00105140"/>
    <w:rsid w:val="00106392"/>
    <w:rsid w:val="00106F65"/>
    <w:rsid w:val="00107A6C"/>
    <w:rsid w:val="00107B1D"/>
    <w:rsid w:val="001103F2"/>
    <w:rsid w:val="00110455"/>
    <w:rsid w:val="0011484B"/>
    <w:rsid w:val="00115022"/>
    <w:rsid w:val="001151B7"/>
    <w:rsid w:val="001154EC"/>
    <w:rsid w:val="00115E0D"/>
    <w:rsid w:val="00115E8B"/>
    <w:rsid w:val="00115F7A"/>
    <w:rsid w:val="00120C88"/>
    <w:rsid w:val="00122E64"/>
    <w:rsid w:val="0012332A"/>
    <w:rsid w:val="00124182"/>
    <w:rsid w:val="001254BF"/>
    <w:rsid w:val="00126A15"/>
    <w:rsid w:val="00132B00"/>
    <w:rsid w:val="00134C3B"/>
    <w:rsid w:val="00135511"/>
    <w:rsid w:val="00136A78"/>
    <w:rsid w:val="00136B11"/>
    <w:rsid w:val="00136FF3"/>
    <w:rsid w:val="00137D42"/>
    <w:rsid w:val="00141035"/>
    <w:rsid w:val="00141086"/>
    <w:rsid w:val="00141D9E"/>
    <w:rsid w:val="00141E51"/>
    <w:rsid w:val="00143059"/>
    <w:rsid w:val="00143DD1"/>
    <w:rsid w:val="00144D3F"/>
    <w:rsid w:val="00144FB7"/>
    <w:rsid w:val="00146CD8"/>
    <w:rsid w:val="001501D9"/>
    <w:rsid w:val="0015183F"/>
    <w:rsid w:val="00153773"/>
    <w:rsid w:val="001549B0"/>
    <w:rsid w:val="00155F27"/>
    <w:rsid w:val="00157DC9"/>
    <w:rsid w:val="00160B7D"/>
    <w:rsid w:val="00162B14"/>
    <w:rsid w:val="001635E8"/>
    <w:rsid w:val="00163B75"/>
    <w:rsid w:val="00163CAC"/>
    <w:rsid w:val="00164B30"/>
    <w:rsid w:val="001659CF"/>
    <w:rsid w:val="001669D3"/>
    <w:rsid w:val="00166FB4"/>
    <w:rsid w:val="00167729"/>
    <w:rsid w:val="00170032"/>
    <w:rsid w:val="0017113D"/>
    <w:rsid w:val="0017171D"/>
    <w:rsid w:val="00171788"/>
    <w:rsid w:val="00173CEB"/>
    <w:rsid w:val="00174F01"/>
    <w:rsid w:val="00175180"/>
    <w:rsid w:val="00176BFF"/>
    <w:rsid w:val="001806EC"/>
    <w:rsid w:val="001823AF"/>
    <w:rsid w:val="0018247D"/>
    <w:rsid w:val="0018462C"/>
    <w:rsid w:val="001855AE"/>
    <w:rsid w:val="00190A18"/>
    <w:rsid w:val="00193317"/>
    <w:rsid w:val="001937EB"/>
    <w:rsid w:val="001969B5"/>
    <w:rsid w:val="001A0C3D"/>
    <w:rsid w:val="001A1727"/>
    <w:rsid w:val="001A2950"/>
    <w:rsid w:val="001A3300"/>
    <w:rsid w:val="001A41F5"/>
    <w:rsid w:val="001A4F15"/>
    <w:rsid w:val="001B0651"/>
    <w:rsid w:val="001B167A"/>
    <w:rsid w:val="001B1FE9"/>
    <w:rsid w:val="001B2255"/>
    <w:rsid w:val="001B35D0"/>
    <w:rsid w:val="001B42C5"/>
    <w:rsid w:val="001B4F0B"/>
    <w:rsid w:val="001B55B6"/>
    <w:rsid w:val="001B659E"/>
    <w:rsid w:val="001C3CBD"/>
    <w:rsid w:val="001C4220"/>
    <w:rsid w:val="001C4916"/>
    <w:rsid w:val="001C4A90"/>
    <w:rsid w:val="001C4C70"/>
    <w:rsid w:val="001C51A8"/>
    <w:rsid w:val="001C547F"/>
    <w:rsid w:val="001C7C35"/>
    <w:rsid w:val="001D0B34"/>
    <w:rsid w:val="001D22FD"/>
    <w:rsid w:val="001D282B"/>
    <w:rsid w:val="001D296E"/>
    <w:rsid w:val="001D2FC1"/>
    <w:rsid w:val="001D30A6"/>
    <w:rsid w:val="001D5836"/>
    <w:rsid w:val="001D5C79"/>
    <w:rsid w:val="001D6A15"/>
    <w:rsid w:val="001D6DA0"/>
    <w:rsid w:val="001D6DBE"/>
    <w:rsid w:val="001D732A"/>
    <w:rsid w:val="001E1FE6"/>
    <w:rsid w:val="001E24D1"/>
    <w:rsid w:val="001E3940"/>
    <w:rsid w:val="001E46DE"/>
    <w:rsid w:val="001E791C"/>
    <w:rsid w:val="001E7FCA"/>
    <w:rsid w:val="001F0B60"/>
    <w:rsid w:val="001F2665"/>
    <w:rsid w:val="001F369B"/>
    <w:rsid w:val="001F3817"/>
    <w:rsid w:val="001F3E97"/>
    <w:rsid w:val="001F6F1E"/>
    <w:rsid w:val="00200F36"/>
    <w:rsid w:val="00201B38"/>
    <w:rsid w:val="00202550"/>
    <w:rsid w:val="00202716"/>
    <w:rsid w:val="002030B4"/>
    <w:rsid w:val="0020575E"/>
    <w:rsid w:val="00206C76"/>
    <w:rsid w:val="00210215"/>
    <w:rsid w:val="002108A1"/>
    <w:rsid w:val="00210921"/>
    <w:rsid w:val="0021096E"/>
    <w:rsid w:val="00210C62"/>
    <w:rsid w:val="00212159"/>
    <w:rsid w:val="002137AA"/>
    <w:rsid w:val="00215FB1"/>
    <w:rsid w:val="00216A4B"/>
    <w:rsid w:val="00217CFD"/>
    <w:rsid w:val="002202C0"/>
    <w:rsid w:val="0022104C"/>
    <w:rsid w:val="00221CB6"/>
    <w:rsid w:val="00222000"/>
    <w:rsid w:val="00223141"/>
    <w:rsid w:val="0022339B"/>
    <w:rsid w:val="002234E7"/>
    <w:rsid w:val="00224240"/>
    <w:rsid w:val="00224B82"/>
    <w:rsid w:val="00224D50"/>
    <w:rsid w:val="002263EE"/>
    <w:rsid w:val="00226943"/>
    <w:rsid w:val="002270EC"/>
    <w:rsid w:val="002273F5"/>
    <w:rsid w:val="00227F5B"/>
    <w:rsid w:val="0023164F"/>
    <w:rsid w:val="0023180D"/>
    <w:rsid w:val="00231A8F"/>
    <w:rsid w:val="00231E29"/>
    <w:rsid w:val="00232728"/>
    <w:rsid w:val="002330D2"/>
    <w:rsid w:val="002333ED"/>
    <w:rsid w:val="002344C6"/>
    <w:rsid w:val="002359BA"/>
    <w:rsid w:val="00235B2D"/>
    <w:rsid w:val="00235E4C"/>
    <w:rsid w:val="00240511"/>
    <w:rsid w:val="00240EB7"/>
    <w:rsid w:val="00244F28"/>
    <w:rsid w:val="002450BC"/>
    <w:rsid w:val="00246153"/>
    <w:rsid w:val="00246415"/>
    <w:rsid w:val="00251027"/>
    <w:rsid w:val="00253381"/>
    <w:rsid w:val="00253F92"/>
    <w:rsid w:val="002540AF"/>
    <w:rsid w:val="00254C6F"/>
    <w:rsid w:val="002555F0"/>
    <w:rsid w:val="00256357"/>
    <w:rsid w:val="00257208"/>
    <w:rsid w:val="00257B5D"/>
    <w:rsid w:val="002614FA"/>
    <w:rsid w:val="00262F00"/>
    <w:rsid w:val="00263959"/>
    <w:rsid w:val="00263A30"/>
    <w:rsid w:val="00263B56"/>
    <w:rsid w:val="00264417"/>
    <w:rsid w:val="002652D6"/>
    <w:rsid w:val="002658A3"/>
    <w:rsid w:val="00265D80"/>
    <w:rsid w:val="00266E56"/>
    <w:rsid w:val="00267C4F"/>
    <w:rsid w:val="00270621"/>
    <w:rsid w:val="00272270"/>
    <w:rsid w:val="00272E22"/>
    <w:rsid w:val="00273F21"/>
    <w:rsid w:val="00274110"/>
    <w:rsid w:val="00276D96"/>
    <w:rsid w:val="002772E2"/>
    <w:rsid w:val="002777C9"/>
    <w:rsid w:val="00281019"/>
    <w:rsid w:val="0028172F"/>
    <w:rsid w:val="002823CA"/>
    <w:rsid w:val="00282A2E"/>
    <w:rsid w:val="0028403C"/>
    <w:rsid w:val="00284DD8"/>
    <w:rsid w:val="00285B71"/>
    <w:rsid w:val="00285F10"/>
    <w:rsid w:val="00286092"/>
    <w:rsid w:val="00286C23"/>
    <w:rsid w:val="00286EE2"/>
    <w:rsid w:val="00287707"/>
    <w:rsid w:val="0029014E"/>
    <w:rsid w:val="00290A39"/>
    <w:rsid w:val="0029132B"/>
    <w:rsid w:val="00291350"/>
    <w:rsid w:val="00291A38"/>
    <w:rsid w:val="002961A8"/>
    <w:rsid w:val="002A0CEA"/>
    <w:rsid w:val="002A186C"/>
    <w:rsid w:val="002A2E02"/>
    <w:rsid w:val="002A364D"/>
    <w:rsid w:val="002A3E68"/>
    <w:rsid w:val="002A4A09"/>
    <w:rsid w:val="002A75D9"/>
    <w:rsid w:val="002B149B"/>
    <w:rsid w:val="002B28D3"/>
    <w:rsid w:val="002B3ACB"/>
    <w:rsid w:val="002B4FF3"/>
    <w:rsid w:val="002B57E8"/>
    <w:rsid w:val="002B5EB5"/>
    <w:rsid w:val="002B5EDE"/>
    <w:rsid w:val="002B5F30"/>
    <w:rsid w:val="002B62F9"/>
    <w:rsid w:val="002B68BB"/>
    <w:rsid w:val="002B74CD"/>
    <w:rsid w:val="002C0941"/>
    <w:rsid w:val="002C2394"/>
    <w:rsid w:val="002C2C17"/>
    <w:rsid w:val="002C2CB5"/>
    <w:rsid w:val="002C3D40"/>
    <w:rsid w:val="002C3D73"/>
    <w:rsid w:val="002C3F65"/>
    <w:rsid w:val="002C64AF"/>
    <w:rsid w:val="002C6A91"/>
    <w:rsid w:val="002C7B23"/>
    <w:rsid w:val="002D0945"/>
    <w:rsid w:val="002D1847"/>
    <w:rsid w:val="002D3259"/>
    <w:rsid w:val="002D3E3A"/>
    <w:rsid w:val="002D4228"/>
    <w:rsid w:val="002D4B19"/>
    <w:rsid w:val="002D5422"/>
    <w:rsid w:val="002E1D9B"/>
    <w:rsid w:val="002E2E0E"/>
    <w:rsid w:val="002E3A15"/>
    <w:rsid w:val="002E3C1D"/>
    <w:rsid w:val="002E4594"/>
    <w:rsid w:val="002E540F"/>
    <w:rsid w:val="002E62EA"/>
    <w:rsid w:val="002E6A7B"/>
    <w:rsid w:val="002E7E82"/>
    <w:rsid w:val="002F0724"/>
    <w:rsid w:val="002F2ABD"/>
    <w:rsid w:val="002F32B7"/>
    <w:rsid w:val="002F3C4D"/>
    <w:rsid w:val="002F3DF1"/>
    <w:rsid w:val="002F78D3"/>
    <w:rsid w:val="003015B0"/>
    <w:rsid w:val="003022CA"/>
    <w:rsid w:val="0030294B"/>
    <w:rsid w:val="00302DA4"/>
    <w:rsid w:val="00303209"/>
    <w:rsid w:val="003034D6"/>
    <w:rsid w:val="00312241"/>
    <w:rsid w:val="003124D4"/>
    <w:rsid w:val="0031467B"/>
    <w:rsid w:val="00314704"/>
    <w:rsid w:val="0031484B"/>
    <w:rsid w:val="00315B02"/>
    <w:rsid w:val="00315C60"/>
    <w:rsid w:val="00317E34"/>
    <w:rsid w:val="003216D1"/>
    <w:rsid w:val="00321E36"/>
    <w:rsid w:val="00321F7C"/>
    <w:rsid w:val="00322161"/>
    <w:rsid w:val="003256C0"/>
    <w:rsid w:val="00326F90"/>
    <w:rsid w:val="0032779A"/>
    <w:rsid w:val="00330F8E"/>
    <w:rsid w:val="00333301"/>
    <w:rsid w:val="00333A1A"/>
    <w:rsid w:val="00334192"/>
    <w:rsid w:val="00335044"/>
    <w:rsid w:val="00335B87"/>
    <w:rsid w:val="00337A9B"/>
    <w:rsid w:val="00341006"/>
    <w:rsid w:val="0034302A"/>
    <w:rsid w:val="00343EF0"/>
    <w:rsid w:val="00344CE2"/>
    <w:rsid w:val="00347EF4"/>
    <w:rsid w:val="00351110"/>
    <w:rsid w:val="00351280"/>
    <w:rsid w:val="00351374"/>
    <w:rsid w:val="0035215C"/>
    <w:rsid w:val="0035613B"/>
    <w:rsid w:val="00357DCC"/>
    <w:rsid w:val="00357E51"/>
    <w:rsid w:val="00364B14"/>
    <w:rsid w:val="00365CB2"/>
    <w:rsid w:val="003664F3"/>
    <w:rsid w:val="00366820"/>
    <w:rsid w:val="00366F11"/>
    <w:rsid w:val="0036760A"/>
    <w:rsid w:val="00370BD8"/>
    <w:rsid w:val="00371084"/>
    <w:rsid w:val="003716EA"/>
    <w:rsid w:val="0037256D"/>
    <w:rsid w:val="00372F2F"/>
    <w:rsid w:val="00377335"/>
    <w:rsid w:val="003778AF"/>
    <w:rsid w:val="00380A51"/>
    <w:rsid w:val="00380D0D"/>
    <w:rsid w:val="00381DF0"/>
    <w:rsid w:val="003831E7"/>
    <w:rsid w:val="00390004"/>
    <w:rsid w:val="00391327"/>
    <w:rsid w:val="00391D8C"/>
    <w:rsid w:val="003924F2"/>
    <w:rsid w:val="00393C57"/>
    <w:rsid w:val="003950B9"/>
    <w:rsid w:val="003973D9"/>
    <w:rsid w:val="00397BBE"/>
    <w:rsid w:val="003A16B1"/>
    <w:rsid w:val="003A1943"/>
    <w:rsid w:val="003A2E67"/>
    <w:rsid w:val="003A3174"/>
    <w:rsid w:val="003A33C0"/>
    <w:rsid w:val="003A3AB2"/>
    <w:rsid w:val="003A3FE9"/>
    <w:rsid w:val="003A419B"/>
    <w:rsid w:val="003A4756"/>
    <w:rsid w:val="003A5EFB"/>
    <w:rsid w:val="003A6F10"/>
    <w:rsid w:val="003A7AB8"/>
    <w:rsid w:val="003B0E55"/>
    <w:rsid w:val="003B19CF"/>
    <w:rsid w:val="003B46F8"/>
    <w:rsid w:val="003B4E94"/>
    <w:rsid w:val="003B4F5B"/>
    <w:rsid w:val="003B72C0"/>
    <w:rsid w:val="003C061E"/>
    <w:rsid w:val="003C2D02"/>
    <w:rsid w:val="003C5DF3"/>
    <w:rsid w:val="003C6C71"/>
    <w:rsid w:val="003D0052"/>
    <w:rsid w:val="003D03BD"/>
    <w:rsid w:val="003D1001"/>
    <w:rsid w:val="003D130E"/>
    <w:rsid w:val="003D301D"/>
    <w:rsid w:val="003D328D"/>
    <w:rsid w:val="003D5F5C"/>
    <w:rsid w:val="003D6489"/>
    <w:rsid w:val="003D761E"/>
    <w:rsid w:val="003E076A"/>
    <w:rsid w:val="003E2520"/>
    <w:rsid w:val="003E2CC7"/>
    <w:rsid w:val="003E2FF9"/>
    <w:rsid w:val="003E4C67"/>
    <w:rsid w:val="003E5E3A"/>
    <w:rsid w:val="003E789A"/>
    <w:rsid w:val="003F13C4"/>
    <w:rsid w:val="003F18DF"/>
    <w:rsid w:val="003F1951"/>
    <w:rsid w:val="003F3157"/>
    <w:rsid w:val="003F406A"/>
    <w:rsid w:val="003F4E53"/>
    <w:rsid w:val="003F6210"/>
    <w:rsid w:val="003F715B"/>
    <w:rsid w:val="00402812"/>
    <w:rsid w:val="004031E6"/>
    <w:rsid w:val="0040328B"/>
    <w:rsid w:val="00403360"/>
    <w:rsid w:val="00403623"/>
    <w:rsid w:val="00403714"/>
    <w:rsid w:val="004037A9"/>
    <w:rsid w:val="0040454F"/>
    <w:rsid w:val="00404575"/>
    <w:rsid w:val="0040517E"/>
    <w:rsid w:val="00405661"/>
    <w:rsid w:val="00407BD8"/>
    <w:rsid w:val="0041219C"/>
    <w:rsid w:val="004171E1"/>
    <w:rsid w:val="0042026F"/>
    <w:rsid w:val="00421090"/>
    <w:rsid w:val="00426E0F"/>
    <w:rsid w:val="00427307"/>
    <w:rsid w:val="00427DD6"/>
    <w:rsid w:val="0043115C"/>
    <w:rsid w:val="00431EFC"/>
    <w:rsid w:val="00432C90"/>
    <w:rsid w:val="00432FF2"/>
    <w:rsid w:val="00433B3D"/>
    <w:rsid w:val="00434D9F"/>
    <w:rsid w:val="004358CE"/>
    <w:rsid w:val="00436954"/>
    <w:rsid w:val="00436A0F"/>
    <w:rsid w:val="00436EF2"/>
    <w:rsid w:val="004372AD"/>
    <w:rsid w:val="00437D69"/>
    <w:rsid w:val="00443505"/>
    <w:rsid w:val="0044368F"/>
    <w:rsid w:val="00443D41"/>
    <w:rsid w:val="00444224"/>
    <w:rsid w:val="004468BF"/>
    <w:rsid w:val="004471FA"/>
    <w:rsid w:val="004527FA"/>
    <w:rsid w:val="00453938"/>
    <w:rsid w:val="004545CC"/>
    <w:rsid w:val="00454F1D"/>
    <w:rsid w:val="0045532D"/>
    <w:rsid w:val="0045652C"/>
    <w:rsid w:val="00457EE5"/>
    <w:rsid w:val="00457F38"/>
    <w:rsid w:val="004603E5"/>
    <w:rsid w:val="00461E47"/>
    <w:rsid w:val="00462C37"/>
    <w:rsid w:val="0046324A"/>
    <w:rsid w:val="00467496"/>
    <w:rsid w:val="00467D11"/>
    <w:rsid w:val="00470DBF"/>
    <w:rsid w:val="0047344F"/>
    <w:rsid w:val="00473745"/>
    <w:rsid w:val="00475B0B"/>
    <w:rsid w:val="00475D59"/>
    <w:rsid w:val="004767D2"/>
    <w:rsid w:val="00476808"/>
    <w:rsid w:val="004770CE"/>
    <w:rsid w:val="004807D0"/>
    <w:rsid w:val="00480EF4"/>
    <w:rsid w:val="004810A1"/>
    <w:rsid w:val="00481467"/>
    <w:rsid w:val="004824A4"/>
    <w:rsid w:val="00482F70"/>
    <w:rsid w:val="00483112"/>
    <w:rsid w:val="00483D76"/>
    <w:rsid w:val="00484B67"/>
    <w:rsid w:val="0049244C"/>
    <w:rsid w:val="00496023"/>
    <w:rsid w:val="004979F9"/>
    <w:rsid w:val="004A0487"/>
    <w:rsid w:val="004A15DC"/>
    <w:rsid w:val="004A1D88"/>
    <w:rsid w:val="004A1DD3"/>
    <w:rsid w:val="004A29EE"/>
    <w:rsid w:val="004A3C90"/>
    <w:rsid w:val="004A5530"/>
    <w:rsid w:val="004A6D00"/>
    <w:rsid w:val="004B03FE"/>
    <w:rsid w:val="004B0A70"/>
    <w:rsid w:val="004B2C44"/>
    <w:rsid w:val="004B3985"/>
    <w:rsid w:val="004B3D12"/>
    <w:rsid w:val="004B5B0C"/>
    <w:rsid w:val="004B64BD"/>
    <w:rsid w:val="004B7250"/>
    <w:rsid w:val="004B72D4"/>
    <w:rsid w:val="004B72ED"/>
    <w:rsid w:val="004B7C8E"/>
    <w:rsid w:val="004C2CEA"/>
    <w:rsid w:val="004C4680"/>
    <w:rsid w:val="004C505C"/>
    <w:rsid w:val="004C63D6"/>
    <w:rsid w:val="004C6D1E"/>
    <w:rsid w:val="004C78E2"/>
    <w:rsid w:val="004D116C"/>
    <w:rsid w:val="004D4A50"/>
    <w:rsid w:val="004D4B70"/>
    <w:rsid w:val="004D4DC4"/>
    <w:rsid w:val="004D5B25"/>
    <w:rsid w:val="004D6AFD"/>
    <w:rsid w:val="004D787B"/>
    <w:rsid w:val="004E0EDF"/>
    <w:rsid w:val="004E342A"/>
    <w:rsid w:val="004E5235"/>
    <w:rsid w:val="004E6077"/>
    <w:rsid w:val="004E69C6"/>
    <w:rsid w:val="004E7D90"/>
    <w:rsid w:val="004F03D8"/>
    <w:rsid w:val="004F0E86"/>
    <w:rsid w:val="004F17B7"/>
    <w:rsid w:val="004F1EE9"/>
    <w:rsid w:val="004F2960"/>
    <w:rsid w:val="004F2C2F"/>
    <w:rsid w:val="004F2FA2"/>
    <w:rsid w:val="004F38DC"/>
    <w:rsid w:val="004F39DA"/>
    <w:rsid w:val="004F3D61"/>
    <w:rsid w:val="004F48E4"/>
    <w:rsid w:val="004F539B"/>
    <w:rsid w:val="004F5E34"/>
    <w:rsid w:val="004F7386"/>
    <w:rsid w:val="004F79DA"/>
    <w:rsid w:val="005003C9"/>
    <w:rsid w:val="00502067"/>
    <w:rsid w:val="00502983"/>
    <w:rsid w:val="00502A3B"/>
    <w:rsid w:val="00503E3A"/>
    <w:rsid w:val="0050493F"/>
    <w:rsid w:val="00504FD7"/>
    <w:rsid w:val="00506425"/>
    <w:rsid w:val="00510C2A"/>
    <w:rsid w:val="00512D3B"/>
    <w:rsid w:val="00513774"/>
    <w:rsid w:val="005151EF"/>
    <w:rsid w:val="005156BA"/>
    <w:rsid w:val="00515E31"/>
    <w:rsid w:val="005169B6"/>
    <w:rsid w:val="00516B1A"/>
    <w:rsid w:val="0051734A"/>
    <w:rsid w:val="00521840"/>
    <w:rsid w:val="00521FA5"/>
    <w:rsid w:val="00522CB4"/>
    <w:rsid w:val="005233A4"/>
    <w:rsid w:val="00523704"/>
    <w:rsid w:val="00523A56"/>
    <w:rsid w:val="00525D70"/>
    <w:rsid w:val="00525EDC"/>
    <w:rsid w:val="00526741"/>
    <w:rsid w:val="00530EB2"/>
    <w:rsid w:val="00531CEB"/>
    <w:rsid w:val="00531DF1"/>
    <w:rsid w:val="005331CE"/>
    <w:rsid w:val="00533660"/>
    <w:rsid w:val="00534EC1"/>
    <w:rsid w:val="005353F7"/>
    <w:rsid w:val="00535D6D"/>
    <w:rsid w:val="00535D81"/>
    <w:rsid w:val="00536217"/>
    <w:rsid w:val="005368AC"/>
    <w:rsid w:val="00540C10"/>
    <w:rsid w:val="00540F2A"/>
    <w:rsid w:val="00541E8A"/>
    <w:rsid w:val="0054208B"/>
    <w:rsid w:val="00542EDA"/>
    <w:rsid w:val="005434AA"/>
    <w:rsid w:val="00547731"/>
    <w:rsid w:val="005513FD"/>
    <w:rsid w:val="00551FD8"/>
    <w:rsid w:val="005533FE"/>
    <w:rsid w:val="00553ED9"/>
    <w:rsid w:val="00555186"/>
    <w:rsid w:val="00555B4F"/>
    <w:rsid w:val="005579CC"/>
    <w:rsid w:val="00560224"/>
    <w:rsid w:val="005629BF"/>
    <w:rsid w:val="00562D1E"/>
    <w:rsid w:val="005641C1"/>
    <w:rsid w:val="0056750F"/>
    <w:rsid w:val="005679BA"/>
    <w:rsid w:val="00567A64"/>
    <w:rsid w:val="00571718"/>
    <w:rsid w:val="00571F7D"/>
    <w:rsid w:val="00571FF0"/>
    <w:rsid w:val="00572E44"/>
    <w:rsid w:val="00575EAF"/>
    <w:rsid w:val="00577FAC"/>
    <w:rsid w:val="005802DC"/>
    <w:rsid w:val="005810AA"/>
    <w:rsid w:val="00581108"/>
    <w:rsid w:val="00586241"/>
    <w:rsid w:val="00587425"/>
    <w:rsid w:val="00587509"/>
    <w:rsid w:val="005916BE"/>
    <w:rsid w:val="00591C28"/>
    <w:rsid w:val="00591F31"/>
    <w:rsid w:val="0059271E"/>
    <w:rsid w:val="0059285D"/>
    <w:rsid w:val="00593732"/>
    <w:rsid w:val="005A1338"/>
    <w:rsid w:val="005A2BE7"/>
    <w:rsid w:val="005A5001"/>
    <w:rsid w:val="005A64CA"/>
    <w:rsid w:val="005A67FC"/>
    <w:rsid w:val="005A6D4C"/>
    <w:rsid w:val="005A708A"/>
    <w:rsid w:val="005A71E8"/>
    <w:rsid w:val="005A7919"/>
    <w:rsid w:val="005B0EB6"/>
    <w:rsid w:val="005B33B3"/>
    <w:rsid w:val="005B49D3"/>
    <w:rsid w:val="005B59C7"/>
    <w:rsid w:val="005B6DB2"/>
    <w:rsid w:val="005B7B3A"/>
    <w:rsid w:val="005C0B0E"/>
    <w:rsid w:val="005C1B7A"/>
    <w:rsid w:val="005C1BEC"/>
    <w:rsid w:val="005C359E"/>
    <w:rsid w:val="005C4A7A"/>
    <w:rsid w:val="005C6387"/>
    <w:rsid w:val="005C7582"/>
    <w:rsid w:val="005C7B64"/>
    <w:rsid w:val="005D0ECA"/>
    <w:rsid w:val="005D2D03"/>
    <w:rsid w:val="005D4451"/>
    <w:rsid w:val="005D549C"/>
    <w:rsid w:val="005D68C9"/>
    <w:rsid w:val="005D6EA4"/>
    <w:rsid w:val="005E0585"/>
    <w:rsid w:val="005E273F"/>
    <w:rsid w:val="005E3EBD"/>
    <w:rsid w:val="005E4263"/>
    <w:rsid w:val="005E4ABB"/>
    <w:rsid w:val="005E70F4"/>
    <w:rsid w:val="005E7A00"/>
    <w:rsid w:val="005E7D79"/>
    <w:rsid w:val="005F0138"/>
    <w:rsid w:val="005F04CA"/>
    <w:rsid w:val="005F43A3"/>
    <w:rsid w:val="005F45CD"/>
    <w:rsid w:val="005F4ABA"/>
    <w:rsid w:val="005F5F45"/>
    <w:rsid w:val="00601E2E"/>
    <w:rsid w:val="006039EE"/>
    <w:rsid w:val="00603E36"/>
    <w:rsid w:val="00604BEB"/>
    <w:rsid w:val="00606929"/>
    <w:rsid w:val="00607563"/>
    <w:rsid w:val="00610290"/>
    <w:rsid w:val="00610B9E"/>
    <w:rsid w:val="006171F7"/>
    <w:rsid w:val="006203AF"/>
    <w:rsid w:val="00620F08"/>
    <w:rsid w:val="00621043"/>
    <w:rsid w:val="00621D66"/>
    <w:rsid w:val="00621EA3"/>
    <w:rsid w:val="0062202C"/>
    <w:rsid w:val="00623747"/>
    <w:rsid w:val="006244EC"/>
    <w:rsid w:val="00624520"/>
    <w:rsid w:val="00625E48"/>
    <w:rsid w:val="00626A53"/>
    <w:rsid w:val="006278AC"/>
    <w:rsid w:val="00627A06"/>
    <w:rsid w:val="006309C5"/>
    <w:rsid w:val="0063136F"/>
    <w:rsid w:val="00631841"/>
    <w:rsid w:val="006328EA"/>
    <w:rsid w:val="0063328F"/>
    <w:rsid w:val="00633EBE"/>
    <w:rsid w:val="0063417F"/>
    <w:rsid w:val="00634588"/>
    <w:rsid w:val="00636442"/>
    <w:rsid w:val="006438E2"/>
    <w:rsid w:val="0064390D"/>
    <w:rsid w:val="0064446A"/>
    <w:rsid w:val="0064474B"/>
    <w:rsid w:val="006463D2"/>
    <w:rsid w:val="0064661F"/>
    <w:rsid w:val="0064689F"/>
    <w:rsid w:val="006469EF"/>
    <w:rsid w:val="00647146"/>
    <w:rsid w:val="00647287"/>
    <w:rsid w:val="00647F0D"/>
    <w:rsid w:val="006530B9"/>
    <w:rsid w:val="00654120"/>
    <w:rsid w:val="0065497F"/>
    <w:rsid w:val="006557BE"/>
    <w:rsid w:val="00655D9E"/>
    <w:rsid w:val="00657123"/>
    <w:rsid w:val="00661C95"/>
    <w:rsid w:val="00662107"/>
    <w:rsid w:val="00664E59"/>
    <w:rsid w:val="006653EE"/>
    <w:rsid w:val="00665803"/>
    <w:rsid w:val="00666394"/>
    <w:rsid w:val="00666F52"/>
    <w:rsid w:val="00667089"/>
    <w:rsid w:val="00667BEE"/>
    <w:rsid w:val="00671201"/>
    <w:rsid w:val="00671683"/>
    <w:rsid w:val="0067274F"/>
    <w:rsid w:val="00673FA6"/>
    <w:rsid w:val="00674781"/>
    <w:rsid w:val="00676573"/>
    <w:rsid w:val="0067695A"/>
    <w:rsid w:val="0068070E"/>
    <w:rsid w:val="00681D17"/>
    <w:rsid w:val="00682CAE"/>
    <w:rsid w:val="0068320C"/>
    <w:rsid w:val="006832AC"/>
    <w:rsid w:val="006837AF"/>
    <w:rsid w:val="00684E3B"/>
    <w:rsid w:val="006860CF"/>
    <w:rsid w:val="00687109"/>
    <w:rsid w:val="00690461"/>
    <w:rsid w:val="00693C6C"/>
    <w:rsid w:val="0069428C"/>
    <w:rsid w:val="006962F0"/>
    <w:rsid w:val="00696445"/>
    <w:rsid w:val="00697385"/>
    <w:rsid w:val="00697A7C"/>
    <w:rsid w:val="00697AF1"/>
    <w:rsid w:val="006A08CF"/>
    <w:rsid w:val="006A1757"/>
    <w:rsid w:val="006A3A17"/>
    <w:rsid w:val="006A5F8D"/>
    <w:rsid w:val="006A6830"/>
    <w:rsid w:val="006A7076"/>
    <w:rsid w:val="006B0CF9"/>
    <w:rsid w:val="006B25D4"/>
    <w:rsid w:val="006B289D"/>
    <w:rsid w:val="006B40A8"/>
    <w:rsid w:val="006B5FD4"/>
    <w:rsid w:val="006B66F4"/>
    <w:rsid w:val="006B6868"/>
    <w:rsid w:val="006C0463"/>
    <w:rsid w:val="006C0FF3"/>
    <w:rsid w:val="006C148E"/>
    <w:rsid w:val="006C37D7"/>
    <w:rsid w:val="006C42DE"/>
    <w:rsid w:val="006C4870"/>
    <w:rsid w:val="006C691D"/>
    <w:rsid w:val="006C6C3A"/>
    <w:rsid w:val="006C725D"/>
    <w:rsid w:val="006D20A4"/>
    <w:rsid w:val="006D2239"/>
    <w:rsid w:val="006D2250"/>
    <w:rsid w:val="006D2A7C"/>
    <w:rsid w:val="006D351D"/>
    <w:rsid w:val="006D62CB"/>
    <w:rsid w:val="006D6739"/>
    <w:rsid w:val="006D6B47"/>
    <w:rsid w:val="006E0223"/>
    <w:rsid w:val="006E1529"/>
    <w:rsid w:val="006E19CD"/>
    <w:rsid w:val="006E1BAB"/>
    <w:rsid w:val="006E2C4E"/>
    <w:rsid w:val="006E3F4E"/>
    <w:rsid w:val="006E5493"/>
    <w:rsid w:val="006E5FB5"/>
    <w:rsid w:val="006E6BCF"/>
    <w:rsid w:val="006E7BB9"/>
    <w:rsid w:val="006F31C1"/>
    <w:rsid w:val="006F49DB"/>
    <w:rsid w:val="006F57EE"/>
    <w:rsid w:val="006F64E9"/>
    <w:rsid w:val="006F72E1"/>
    <w:rsid w:val="006F7A95"/>
    <w:rsid w:val="00700F0D"/>
    <w:rsid w:val="00701A45"/>
    <w:rsid w:val="007037F1"/>
    <w:rsid w:val="00704DC5"/>
    <w:rsid w:val="007051EC"/>
    <w:rsid w:val="00705E93"/>
    <w:rsid w:val="007068C5"/>
    <w:rsid w:val="00707095"/>
    <w:rsid w:val="00710E20"/>
    <w:rsid w:val="007119E8"/>
    <w:rsid w:val="00712035"/>
    <w:rsid w:val="0071332B"/>
    <w:rsid w:val="007168EE"/>
    <w:rsid w:val="007170A1"/>
    <w:rsid w:val="00720719"/>
    <w:rsid w:val="007231E4"/>
    <w:rsid w:val="00723D77"/>
    <w:rsid w:val="00724146"/>
    <w:rsid w:val="007249CD"/>
    <w:rsid w:val="00724D38"/>
    <w:rsid w:val="00726633"/>
    <w:rsid w:val="00726869"/>
    <w:rsid w:val="007338E2"/>
    <w:rsid w:val="00736903"/>
    <w:rsid w:val="00736C99"/>
    <w:rsid w:val="00742C66"/>
    <w:rsid w:val="00743D5F"/>
    <w:rsid w:val="00744C7A"/>
    <w:rsid w:val="007457AC"/>
    <w:rsid w:val="00746E37"/>
    <w:rsid w:val="00747F79"/>
    <w:rsid w:val="00750A50"/>
    <w:rsid w:val="00753B0C"/>
    <w:rsid w:val="007548D3"/>
    <w:rsid w:val="007555AA"/>
    <w:rsid w:val="00756216"/>
    <w:rsid w:val="007573B4"/>
    <w:rsid w:val="0076009C"/>
    <w:rsid w:val="00761025"/>
    <w:rsid w:val="00761421"/>
    <w:rsid w:val="00761551"/>
    <w:rsid w:val="00761BE3"/>
    <w:rsid w:val="00762B65"/>
    <w:rsid w:val="0076392F"/>
    <w:rsid w:val="00764453"/>
    <w:rsid w:val="0076467D"/>
    <w:rsid w:val="00764EE3"/>
    <w:rsid w:val="00765E3B"/>
    <w:rsid w:val="00766598"/>
    <w:rsid w:val="00766672"/>
    <w:rsid w:val="0077190B"/>
    <w:rsid w:val="00771941"/>
    <w:rsid w:val="0077479B"/>
    <w:rsid w:val="00774F41"/>
    <w:rsid w:val="0077548A"/>
    <w:rsid w:val="007754E2"/>
    <w:rsid w:val="00775DC7"/>
    <w:rsid w:val="007806CC"/>
    <w:rsid w:val="00783BAF"/>
    <w:rsid w:val="007840E8"/>
    <w:rsid w:val="007859B1"/>
    <w:rsid w:val="00786C24"/>
    <w:rsid w:val="0078758C"/>
    <w:rsid w:val="0078794D"/>
    <w:rsid w:val="0078798F"/>
    <w:rsid w:val="007908C8"/>
    <w:rsid w:val="00791526"/>
    <w:rsid w:val="0079268B"/>
    <w:rsid w:val="007940B6"/>
    <w:rsid w:val="00794267"/>
    <w:rsid w:val="00794A0B"/>
    <w:rsid w:val="007953D4"/>
    <w:rsid w:val="007A1574"/>
    <w:rsid w:val="007A2790"/>
    <w:rsid w:val="007A2CCA"/>
    <w:rsid w:val="007A4138"/>
    <w:rsid w:val="007A430B"/>
    <w:rsid w:val="007A4D4F"/>
    <w:rsid w:val="007A530C"/>
    <w:rsid w:val="007A63E6"/>
    <w:rsid w:val="007A6B82"/>
    <w:rsid w:val="007B04EE"/>
    <w:rsid w:val="007B2203"/>
    <w:rsid w:val="007B314E"/>
    <w:rsid w:val="007B3FDE"/>
    <w:rsid w:val="007B6D69"/>
    <w:rsid w:val="007B6FF1"/>
    <w:rsid w:val="007B7877"/>
    <w:rsid w:val="007C0F27"/>
    <w:rsid w:val="007C15D8"/>
    <w:rsid w:val="007C1ECE"/>
    <w:rsid w:val="007C39B5"/>
    <w:rsid w:val="007C70C6"/>
    <w:rsid w:val="007C71B0"/>
    <w:rsid w:val="007C7968"/>
    <w:rsid w:val="007D2882"/>
    <w:rsid w:val="007D2CEB"/>
    <w:rsid w:val="007D3F34"/>
    <w:rsid w:val="007D46CC"/>
    <w:rsid w:val="007D5A02"/>
    <w:rsid w:val="007D7FF8"/>
    <w:rsid w:val="007E078B"/>
    <w:rsid w:val="007E0E27"/>
    <w:rsid w:val="007E1055"/>
    <w:rsid w:val="007E1F89"/>
    <w:rsid w:val="007E24F9"/>
    <w:rsid w:val="007E36B3"/>
    <w:rsid w:val="007E40F7"/>
    <w:rsid w:val="007E66FA"/>
    <w:rsid w:val="007E6914"/>
    <w:rsid w:val="007E6A5B"/>
    <w:rsid w:val="007F137D"/>
    <w:rsid w:val="007F326D"/>
    <w:rsid w:val="007F3FC2"/>
    <w:rsid w:val="007F63A7"/>
    <w:rsid w:val="00801019"/>
    <w:rsid w:val="00802142"/>
    <w:rsid w:val="00803FA9"/>
    <w:rsid w:val="00804160"/>
    <w:rsid w:val="008046EE"/>
    <w:rsid w:val="00805567"/>
    <w:rsid w:val="00805573"/>
    <w:rsid w:val="00805865"/>
    <w:rsid w:val="008061E4"/>
    <w:rsid w:val="00807F66"/>
    <w:rsid w:val="0081042B"/>
    <w:rsid w:val="00810A42"/>
    <w:rsid w:val="0081214C"/>
    <w:rsid w:val="0081253D"/>
    <w:rsid w:val="00812B99"/>
    <w:rsid w:val="008157AF"/>
    <w:rsid w:val="00816CD3"/>
    <w:rsid w:val="008204F8"/>
    <w:rsid w:val="008214A4"/>
    <w:rsid w:val="008234F8"/>
    <w:rsid w:val="00823F17"/>
    <w:rsid w:val="0082469C"/>
    <w:rsid w:val="008262A7"/>
    <w:rsid w:val="00833088"/>
    <w:rsid w:val="0083444D"/>
    <w:rsid w:val="008353B2"/>
    <w:rsid w:val="00835C4C"/>
    <w:rsid w:val="008374A5"/>
    <w:rsid w:val="00837FD4"/>
    <w:rsid w:val="00840B08"/>
    <w:rsid w:val="00840F19"/>
    <w:rsid w:val="008415F3"/>
    <w:rsid w:val="008424B6"/>
    <w:rsid w:val="00842F40"/>
    <w:rsid w:val="00843B86"/>
    <w:rsid w:val="00844F5A"/>
    <w:rsid w:val="00847A15"/>
    <w:rsid w:val="00850214"/>
    <w:rsid w:val="008564B6"/>
    <w:rsid w:val="008574B4"/>
    <w:rsid w:val="008607D1"/>
    <w:rsid w:val="0086272B"/>
    <w:rsid w:val="00862734"/>
    <w:rsid w:val="00863581"/>
    <w:rsid w:val="0086486C"/>
    <w:rsid w:val="008650DD"/>
    <w:rsid w:val="00865AA8"/>
    <w:rsid w:val="00866E03"/>
    <w:rsid w:val="008672A1"/>
    <w:rsid w:val="008672C0"/>
    <w:rsid w:val="00870F47"/>
    <w:rsid w:val="00871F49"/>
    <w:rsid w:val="00872FBA"/>
    <w:rsid w:val="0087341F"/>
    <w:rsid w:val="008736E6"/>
    <w:rsid w:val="00874A6B"/>
    <w:rsid w:val="008766AE"/>
    <w:rsid w:val="00880D57"/>
    <w:rsid w:val="00885867"/>
    <w:rsid w:val="00886715"/>
    <w:rsid w:val="008877D6"/>
    <w:rsid w:val="00891715"/>
    <w:rsid w:val="008919F5"/>
    <w:rsid w:val="00891CB6"/>
    <w:rsid w:val="008979E9"/>
    <w:rsid w:val="008A0714"/>
    <w:rsid w:val="008A0928"/>
    <w:rsid w:val="008A0A0D"/>
    <w:rsid w:val="008A313B"/>
    <w:rsid w:val="008A4041"/>
    <w:rsid w:val="008A54CE"/>
    <w:rsid w:val="008A59F1"/>
    <w:rsid w:val="008A694C"/>
    <w:rsid w:val="008B04B5"/>
    <w:rsid w:val="008B3BB4"/>
    <w:rsid w:val="008B4028"/>
    <w:rsid w:val="008B4C6A"/>
    <w:rsid w:val="008B5135"/>
    <w:rsid w:val="008B71F4"/>
    <w:rsid w:val="008C0469"/>
    <w:rsid w:val="008C0A38"/>
    <w:rsid w:val="008C14D4"/>
    <w:rsid w:val="008C2391"/>
    <w:rsid w:val="008C2D9A"/>
    <w:rsid w:val="008C39D8"/>
    <w:rsid w:val="008C3AE0"/>
    <w:rsid w:val="008C4042"/>
    <w:rsid w:val="008C4780"/>
    <w:rsid w:val="008C4A36"/>
    <w:rsid w:val="008C4CE3"/>
    <w:rsid w:val="008C619D"/>
    <w:rsid w:val="008C70C7"/>
    <w:rsid w:val="008C7172"/>
    <w:rsid w:val="008C7A0D"/>
    <w:rsid w:val="008D0512"/>
    <w:rsid w:val="008D2121"/>
    <w:rsid w:val="008D44BE"/>
    <w:rsid w:val="008D4D66"/>
    <w:rsid w:val="008D56C7"/>
    <w:rsid w:val="008D62B3"/>
    <w:rsid w:val="008D6669"/>
    <w:rsid w:val="008D6F6A"/>
    <w:rsid w:val="008E1027"/>
    <w:rsid w:val="008E1D83"/>
    <w:rsid w:val="008E2BC7"/>
    <w:rsid w:val="008E459A"/>
    <w:rsid w:val="008E50E7"/>
    <w:rsid w:val="008E5DD4"/>
    <w:rsid w:val="008E775C"/>
    <w:rsid w:val="008F0004"/>
    <w:rsid w:val="008F5C81"/>
    <w:rsid w:val="008F5EB1"/>
    <w:rsid w:val="008F6814"/>
    <w:rsid w:val="008F6C6F"/>
    <w:rsid w:val="00902122"/>
    <w:rsid w:val="00902E25"/>
    <w:rsid w:val="00902F31"/>
    <w:rsid w:val="0090383C"/>
    <w:rsid w:val="00905580"/>
    <w:rsid w:val="00905C82"/>
    <w:rsid w:val="00911041"/>
    <w:rsid w:val="00911FA6"/>
    <w:rsid w:val="0091218F"/>
    <w:rsid w:val="009122B2"/>
    <w:rsid w:val="009131C1"/>
    <w:rsid w:val="00915A94"/>
    <w:rsid w:val="00916AA6"/>
    <w:rsid w:val="00923071"/>
    <w:rsid w:val="009230B4"/>
    <w:rsid w:val="0092346D"/>
    <w:rsid w:val="00923995"/>
    <w:rsid w:val="00924153"/>
    <w:rsid w:val="00926CF5"/>
    <w:rsid w:val="00927FFC"/>
    <w:rsid w:val="00930E6F"/>
    <w:rsid w:val="009316BA"/>
    <w:rsid w:val="00931784"/>
    <w:rsid w:val="00931826"/>
    <w:rsid w:val="009322F1"/>
    <w:rsid w:val="00932AFC"/>
    <w:rsid w:val="009352B6"/>
    <w:rsid w:val="009355F1"/>
    <w:rsid w:val="009368EF"/>
    <w:rsid w:val="009372B1"/>
    <w:rsid w:val="009400B3"/>
    <w:rsid w:val="00941D3E"/>
    <w:rsid w:val="00941F8E"/>
    <w:rsid w:val="00943183"/>
    <w:rsid w:val="00943727"/>
    <w:rsid w:val="00944176"/>
    <w:rsid w:val="0094476B"/>
    <w:rsid w:val="00944923"/>
    <w:rsid w:val="009466D1"/>
    <w:rsid w:val="009505FA"/>
    <w:rsid w:val="00951EB6"/>
    <w:rsid w:val="009521A4"/>
    <w:rsid w:val="009528E7"/>
    <w:rsid w:val="00952DC1"/>
    <w:rsid w:val="00954FE6"/>
    <w:rsid w:val="00957018"/>
    <w:rsid w:val="00962260"/>
    <w:rsid w:val="00962C3A"/>
    <w:rsid w:val="00965929"/>
    <w:rsid w:val="00965BD9"/>
    <w:rsid w:val="0097076E"/>
    <w:rsid w:val="00970F7E"/>
    <w:rsid w:val="00972372"/>
    <w:rsid w:val="00974E30"/>
    <w:rsid w:val="009769BD"/>
    <w:rsid w:val="00976C2C"/>
    <w:rsid w:val="00977222"/>
    <w:rsid w:val="00980537"/>
    <w:rsid w:val="00980BB0"/>
    <w:rsid w:val="009838AB"/>
    <w:rsid w:val="00985B2D"/>
    <w:rsid w:val="00987A74"/>
    <w:rsid w:val="00992328"/>
    <w:rsid w:val="00992363"/>
    <w:rsid w:val="00993369"/>
    <w:rsid w:val="00993D5B"/>
    <w:rsid w:val="00994421"/>
    <w:rsid w:val="00994D9F"/>
    <w:rsid w:val="0099580E"/>
    <w:rsid w:val="00996731"/>
    <w:rsid w:val="00997448"/>
    <w:rsid w:val="009A024E"/>
    <w:rsid w:val="009A1004"/>
    <w:rsid w:val="009A27B7"/>
    <w:rsid w:val="009A56DE"/>
    <w:rsid w:val="009A63A6"/>
    <w:rsid w:val="009A6985"/>
    <w:rsid w:val="009A737B"/>
    <w:rsid w:val="009A7CED"/>
    <w:rsid w:val="009A7DC1"/>
    <w:rsid w:val="009B16D2"/>
    <w:rsid w:val="009B1A12"/>
    <w:rsid w:val="009B2E4E"/>
    <w:rsid w:val="009B3714"/>
    <w:rsid w:val="009B437C"/>
    <w:rsid w:val="009B4D4A"/>
    <w:rsid w:val="009C138A"/>
    <w:rsid w:val="009C16B9"/>
    <w:rsid w:val="009C30E4"/>
    <w:rsid w:val="009C4116"/>
    <w:rsid w:val="009C4A57"/>
    <w:rsid w:val="009C4DF6"/>
    <w:rsid w:val="009C51EE"/>
    <w:rsid w:val="009C521D"/>
    <w:rsid w:val="009C54A5"/>
    <w:rsid w:val="009D0374"/>
    <w:rsid w:val="009D151C"/>
    <w:rsid w:val="009D30F9"/>
    <w:rsid w:val="009D31A9"/>
    <w:rsid w:val="009D3C97"/>
    <w:rsid w:val="009D4935"/>
    <w:rsid w:val="009D5458"/>
    <w:rsid w:val="009D5DB7"/>
    <w:rsid w:val="009D5FC0"/>
    <w:rsid w:val="009D6EC1"/>
    <w:rsid w:val="009D701B"/>
    <w:rsid w:val="009E06FB"/>
    <w:rsid w:val="009E230D"/>
    <w:rsid w:val="009E2EB7"/>
    <w:rsid w:val="009E3B34"/>
    <w:rsid w:val="009E5962"/>
    <w:rsid w:val="009E59A8"/>
    <w:rsid w:val="009E6F31"/>
    <w:rsid w:val="009F24FD"/>
    <w:rsid w:val="009F2EA8"/>
    <w:rsid w:val="009F2ECA"/>
    <w:rsid w:val="009F2ED3"/>
    <w:rsid w:val="009F6123"/>
    <w:rsid w:val="009F7A03"/>
    <w:rsid w:val="00A01AD1"/>
    <w:rsid w:val="00A01FBA"/>
    <w:rsid w:val="00A03910"/>
    <w:rsid w:val="00A03E56"/>
    <w:rsid w:val="00A06D40"/>
    <w:rsid w:val="00A1175D"/>
    <w:rsid w:val="00A122A0"/>
    <w:rsid w:val="00A122ED"/>
    <w:rsid w:val="00A13E82"/>
    <w:rsid w:val="00A1470C"/>
    <w:rsid w:val="00A17547"/>
    <w:rsid w:val="00A21480"/>
    <w:rsid w:val="00A24675"/>
    <w:rsid w:val="00A24FB0"/>
    <w:rsid w:val="00A263B5"/>
    <w:rsid w:val="00A26571"/>
    <w:rsid w:val="00A279D1"/>
    <w:rsid w:val="00A32BF6"/>
    <w:rsid w:val="00A32CFB"/>
    <w:rsid w:val="00A33E5B"/>
    <w:rsid w:val="00A34AB5"/>
    <w:rsid w:val="00A34AD9"/>
    <w:rsid w:val="00A3545F"/>
    <w:rsid w:val="00A35B06"/>
    <w:rsid w:val="00A36C9A"/>
    <w:rsid w:val="00A4048C"/>
    <w:rsid w:val="00A43228"/>
    <w:rsid w:val="00A439B4"/>
    <w:rsid w:val="00A4502B"/>
    <w:rsid w:val="00A45535"/>
    <w:rsid w:val="00A4611A"/>
    <w:rsid w:val="00A46533"/>
    <w:rsid w:val="00A4662E"/>
    <w:rsid w:val="00A47E51"/>
    <w:rsid w:val="00A50353"/>
    <w:rsid w:val="00A528F4"/>
    <w:rsid w:val="00A546F9"/>
    <w:rsid w:val="00A54B84"/>
    <w:rsid w:val="00A55D3C"/>
    <w:rsid w:val="00A563EC"/>
    <w:rsid w:val="00A57500"/>
    <w:rsid w:val="00A57B95"/>
    <w:rsid w:val="00A6119F"/>
    <w:rsid w:val="00A6235F"/>
    <w:rsid w:val="00A62933"/>
    <w:rsid w:val="00A62AC9"/>
    <w:rsid w:val="00A63C59"/>
    <w:rsid w:val="00A64DAB"/>
    <w:rsid w:val="00A64DF7"/>
    <w:rsid w:val="00A655DA"/>
    <w:rsid w:val="00A675A1"/>
    <w:rsid w:val="00A676DE"/>
    <w:rsid w:val="00A703B1"/>
    <w:rsid w:val="00A71769"/>
    <w:rsid w:val="00A71CE8"/>
    <w:rsid w:val="00A726C7"/>
    <w:rsid w:val="00A72BF6"/>
    <w:rsid w:val="00A734BF"/>
    <w:rsid w:val="00A73CA5"/>
    <w:rsid w:val="00A7464F"/>
    <w:rsid w:val="00A7499E"/>
    <w:rsid w:val="00A750AC"/>
    <w:rsid w:val="00A753A5"/>
    <w:rsid w:val="00A766B0"/>
    <w:rsid w:val="00A767E1"/>
    <w:rsid w:val="00A8281F"/>
    <w:rsid w:val="00A83015"/>
    <w:rsid w:val="00A8451B"/>
    <w:rsid w:val="00A8494F"/>
    <w:rsid w:val="00A85DA8"/>
    <w:rsid w:val="00A86D0C"/>
    <w:rsid w:val="00A878EC"/>
    <w:rsid w:val="00A91E64"/>
    <w:rsid w:val="00A93E18"/>
    <w:rsid w:val="00A93E32"/>
    <w:rsid w:val="00A94CBC"/>
    <w:rsid w:val="00A952AA"/>
    <w:rsid w:val="00AA04A7"/>
    <w:rsid w:val="00AA296B"/>
    <w:rsid w:val="00AA3B54"/>
    <w:rsid w:val="00AA48A3"/>
    <w:rsid w:val="00AA6281"/>
    <w:rsid w:val="00AB06C6"/>
    <w:rsid w:val="00AB2F81"/>
    <w:rsid w:val="00AB7D20"/>
    <w:rsid w:val="00AC042F"/>
    <w:rsid w:val="00AC0D64"/>
    <w:rsid w:val="00AC1C05"/>
    <w:rsid w:val="00AC2F9B"/>
    <w:rsid w:val="00AC42FA"/>
    <w:rsid w:val="00AC5175"/>
    <w:rsid w:val="00AC6B23"/>
    <w:rsid w:val="00AC6F02"/>
    <w:rsid w:val="00AD0836"/>
    <w:rsid w:val="00AD2A2E"/>
    <w:rsid w:val="00AD2BC6"/>
    <w:rsid w:val="00AD50C5"/>
    <w:rsid w:val="00AD548F"/>
    <w:rsid w:val="00AD54EA"/>
    <w:rsid w:val="00AD55B6"/>
    <w:rsid w:val="00AD6B16"/>
    <w:rsid w:val="00AE1B9F"/>
    <w:rsid w:val="00AE2019"/>
    <w:rsid w:val="00AE2AC3"/>
    <w:rsid w:val="00AE5430"/>
    <w:rsid w:val="00AE5C39"/>
    <w:rsid w:val="00AE7163"/>
    <w:rsid w:val="00AE73AF"/>
    <w:rsid w:val="00AE7CDC"/>
    <w:rsid w:val="00AF002F"/>
    <w:rsid w:val="00AF05E7"/>
    <w:rsid w:val="00AF13D1"/>
    <w:rsid w:val="00AF36DB"/>
    <w:rsid w:val="00AF6ECF"/>
    <w:rsid w:val="00B022E1"/>
    <w:rsid w:val="00B02744"/>
    <w:rsid w:val="00B0330D"/>
    <w:rsid w:val="00B1189F"/>
    <w:rsid w:val="00B11AC0"/>
    <w:rsid w:val="00B11B60"/>
    <w:rsid w:val="00B11C93"/>
    <w:rsid w:val="00B121F6"/>
    <w:rsid w:val="00B12AF6"/>
    <w:rsid w:val="00B13D85"/>
    <w:rsid w:val="00B1525A"/>
    <w:rsid w:val="00B16807"/>
    <w:rsid w:val="00B16B7E"/>
    <w:rsid w:val="00B20874"/>
    <w:rsid w:val="00B20AE4"/>
    <w:rsid w:val="00B233C4"/>
    <w:rsid w:val="00B23E19"/>
    <w:rsid w:val="00B240E6"/>
    <w:rsid w:val="00B24A04"/>
    <w:rsid w:val="00B255FB"/>
    <w:rsid w:val="00B25E5E"/>
    <w:rsid w:val="00B31C13"/>
    <w:rsid w:val="00B343A8"/>
    <w:rsid w:val="00B34E4D"/>
    <w:rsid w:val="00B35047"/>
    <w:rsid w:val="00B35F45"/>
    <w:rsid w:val="00B362CB"/>
    <w:rsid w:val="00B366D3"/>
    <w:rsid w:val="00B40016"/>
    <w:rsid w:val="00B404DB"/>
    <w:rsid w:val="00B40E19"/>
    <w:rsid w:val="00B41641"/>
    <w:rsid w:val="00B42FA7"/>
    <w:rsid w:val="00B44CD0"/>
    <w:rsid w:val="00B45A7B"/>
    <w:rsid w:val="00B4782F"/>
    <w:rsid w:val="00B47963"/>
    <w:rsid w:val="00B5021F"/>
    <w:rsid w:val="00B517ED"/>
    <w:rsid w:val="00B51A90"/>
    <w:rsid w:val="00B5295A"/>
    <w:rsid w:val="00B52A3B"/>
    <w:rsid w:val="00B54AC9"/>
    <w:rsid w:val="00B559C1"/>
    <w:rsid w:val="00B572A3"/>
    <w:rsid w:val="00B57751"/>
    <w:rsid w:val="00B60A50"/>
    <w:rsid w:val="00B61206"/>
    <w:rsid w:val="00B612AB"/>
    <w:rsid w:val="00B61B99"/>
    <w:rsid w:val="00B6406B"/>
    <w:rsid w:val="00B65222"/>
    <w:rsid w:val="00B65529"/>
    <w:rsid w:val="00B66442"/>
    <w:rsid w:val="00B672EB"/>
    <w:rsid w:val="00B7082A"/>
    <w:rsid w:val="00B75B7D"/>
    <w:rsid w:val="00B75D2D"/>
    <w:rsid w:val="00B83506"/>
    <w:rsid w:val="00B867E3"/>
    <w:rsid w:val="00B87621"/>
    <w:rsid w:val="00B926DE"/>
    <w:rsid w:val="00B93064"/>
    <w:rsid w:val="00B932C7"/>
    <w:rsid w:val="00B9352A"/>
    <w:rsid w:val="00B951A5"/>
    <w:rsid w:val="00B96723"/>
    <w:rsid w:val="00B968C9"/>
    <w:rsid w:val="00B9727D"/>
    <w:rsid w:val="00B97998"/>
    <w:rsid w:val="00B97CE1"/>
    <w:rsid w:val="00BA010D"/>
    <w:rsid w:val="00BA0C89"/>
    <w:rsid w:val="00BA5F88"/>
    <w:rsid w:val="00BB1A61"/>
    <w:rsid w:val="00BB21F4"/>
    <w:rsid w:val="00BB4907"/>
    <w:rsid w:val="00BB4BFC"/>
    <w:rsid w:val="00BB4C7F"/>
    <w:rsid w:val="00BB7E4D"/>
    <w:rsid w:val="00BC0437"/>
    <w:rsid w:val="00BC0623"/>
    <w:rsid w:val="00BC10B1"/>
    <w:rsid w:val="00BC1AC8"/>
    <w:rsid w:val="00BC1DAA"/>
    <w:rsid w:val="00BC32E6"/>
    <w:rsid w:val="00BC3C8A"/>
    <w:rsid w:val="00BC5C5C"/>
    <w:rsid w:val="00BD0459"/>
    <w:rsid w:val="00BD0502"/>
    <w:rsid w:val="00BD09D8"/>
    <w:rsid w:val="00BD2B39"/>
    <w:rsid w:val="00BD31A8"/>
    <w:rsid w:val="00BD53A6"/>
    <w:rsid w:val="00BD58D2"/>
    <w:rsid w:val="00BD6903"/>
    <w:rsid w:val="00BE1021"/>
    <w:rsid w:val="00BE22C2"/>
    <w:rsid w:val="00BE2FBB"/>
    <w:rsid w:val="00BE3068"/>
    <w:rsid w:val="00BE3C22"/>
    <w:rsid w:val="00BE472C"/>
    <w:rsid w:val="00BE7111"/>
    <w:rsid w:val="00BE7833"/>
    <w:rsid w:val="00BF0714"/>
    <w:rsid w:val="00BF0EF2"/>
    <w:rsid w:val="00BF132D"/>
    <w:rsid w:val="00BF1A2C"/>
    <w:rsid w:val="00BF30F0"/>
    <w:rsid w:val="00BF3D2C"/>
    <w:rsid w:val="00BF4BC9"/>
    <w:rsid w:val="00BF61B7"/>
    <w:rsid w:val="00BF7BB9"/>
    <w:rsid w:val="00C014CF"/>
    <w:rsid w:val="00C018DC"/>
    <w:rsid w:val="00C03159"/>
    <w:rsid w:val="00C05FE5"/>
    <w:rsid w:val="00C07C52"/>
    <w:rsid w:val="00C11987"/>
    <w:rsid w:val="00C11FB8"/>
    <w:rsid w:val="00C124FF"/>
    <w:rsid w:val="00C12BFA"/>
    <w:rsid w:val="00C13C26"/>
    <w:rsid w:val="00C14232"/>
    <w:rsid w:val="00C14535"/>
    <w:rsid w:val="00C14758"/>
    <w:rsid w:val="00C17167"/>
    <w:rsid w:val="00C2009F"/>
    <w:rsid w:val="00C21C19"/>
    <w:rsid w:val="00C222F0"/>
    <w:rsid w:val="00C228CE"/>
    <w:rsid w:val="00C23537"/>
    <w:rsid w:val="00C23FF1"/>
    <w:rsid w:val="00C242E0"/>
    <w:rsid w:val="00C2779F"/>
    <w:rsid w:val="00C27FCA"/>
    <w:rsid w:val="00C30A7C"/>
    <w:rsid w:val="00C30E2A"/>
    <w:rsid w:val="00C3358F"/>
    <w:rsid w:val="00C34106"/>
    <w:rsid w:val="00C35FC8"/>
    <w:rsid w:val="00C36E3A"/>
    <w:rsid w:val="00C375CC"/>
    <w:rsid w:val="00C41284"/>
    <w:rsid w:val="00C41887"/>
    <w:rsid w:val="00C41897"/>
    <w:rsid w:val="00C420A1"/>
    <w:rsid w:val="00C425AF"/>
    <w:rsid w:val="00C42C17"/>
    <w:rsid w:val="00C440C4"/>
    <w:rsid w:val="00C51FF5"/>
    <w:rsid w:val="00C52796"/>
    <w:rsid w:val="00C53419"/>
    <w:rsid w:val="00C53AE8"/>
    <w:rsid w:val="00C53D76"/>
    <w:rsid w:val="00C54464"/>
    <w:rsid w:val="00C570CC"/>
    <w:rsid w:val="00C60476"/>
    <w:rsid w:val="00C60C3E"/>
    <w:rsid w:val="00C620BF"/>
    <w:rsid w:val="00C622F5"/>
    <w:rsid w:val="00C624E5"/>
    <w:rsid w:val="00C6334F"/>
    <w:rsid w:val="00C6358F"/>
    <w:rsid w:val="00C63D56"/>
    <w:rsid w:val="00C64018"/>
    <w:rsid w:val="00C64346"/>
    <w:rsid w:val="00C65FC3"/>
    <w:rsid w:val="00C66823"/>
    <w:rsid w:val="00C6719E"/>
    <w:rsid w:val="00C703CB"/>
    <w:rsid w:val="00C735CC"/>
    <w:rsid w:val="00C73BDE"/>
    <w:rsid w:val="00C75BCB"/>
    <w:rsid w:val="00C76115"/>
    <w:rsid w:val="00C775CA"/>
    <w:rsid w:val="00C77C8D"/>
    <w:rsid w:val="00C829AC"/>
    <w:rsid w:val="00C845F5"/>
    <w:rsid w:val="00C8566B"/>
    <w:rsid w:val="00C85D31"/>
    <w:rsid w:val="00C875FA"/>
    <w:rsid w:val="00C878B2"/>
    <w:rsid w:val="00C910B2"/>
    <w:rsid w:val="00C9600D"/>
    <w:rsid w:val="00CA0733"/>
    <w:rsid w:val="00CA0F83"/>
    <w:rsid w:val="00CA1E74"/>
    <w:rsid w:val="00CA6213"/>
    <w:rsid w:val="00CA6A4D"/>
    <w:rsid w:val="00CA71EB"/>
    <w:rsid w:val="00CB055B"/>
    <w:rsid w:val="00CB2663"/>
    <w:rsid w:val="00CB62EB"/>
    <w:rsid w:val="00CC10BD"/>
    <w:rsid w:val="00CC1271"/>
    <w:rsid w:val="00CC1E78"/>
    <w:rsid w:val="00CC275B"/>
    <w:rsid w:val="00CC2A84"/>
    <w:rsid w:val="00CC3AE8"/>
    <w:rsid w:val="00CC447A"/>
    <w:rsid w:val="00CC5713"/>
    <w:rsid w:val="00CC63EA"/>
    <w:rsid w:val="00CC7CBB"/>
    <w:rsid w:val="00CD0AFB"/>
    <w:rsid w:val="00CD1946"/>
    <w:rsid w:val="00CD22C5"/>
    <w:rsid w:val="00CD3C66"/>
    <w:rsid w:val="00CD3EB4"/>
    <w:rsid w:val="00CD6231"/>
    <w:rsid w:val="00CD72B4"/>
    <w:rsid w:val="00CE0E34"/>
    <w:rsid w:val="00CE1C6B"/>
    <w:rsid w:val="00CE4E50"/>
    <w:rsid w:val="00CE6C59"/>
    <w:rsid w:val="00CF12B7"/>
    <w:rsid w:val="00CF144A"/>
    <w:rsid w:val="00CF51D9"/>
    <w:rsid w:val="00CF79C2"/>
    <w:rsid w:val="00CF7CC2"/>
    <w:rsid w:val="00D00308"/>
    <w:rsid w:val="00D01576"/>
    <w:rsid w:val="00D032B4"/>
    <w:rsid w:val="00D0448E"/>
    <w:rsid w:val="00D04D9B"/>
    <w:rsid w:val="00D0543B"/>
    <w:rsid w:val="00D055AB"/>
    <w:rsid w:val="00D0654B"/>
    <w:rsid w:val="00D0719B"/>
    <w:rsid w:val="00D078E5"/>
    <w:rsid w:val="00D10215"/>
    <w:rsid w:val="00D1062C"/>
    <w:rsid w:val="00D11151"/>
    <w:rsid w:val="00D11D17"/>
    <w:rsid w:val="00D1313B"/>
    <w:rsid w:val="00D13DC7"/>
    <w:rsid w:val="00D14722"/>
    <w:rsid w:val="00D15C78"/>
    <w:rsid w:val="00D15D48"/>
    <w:rsid w:val="00D16C6F"/>
    <w:rsid w:val="00D175FC"/>
    <w:rsid w:val="00D20E0A"/>
    <w:rsid w:val="00D26310"/>
    <w:rsid w:val="00D26BAA"/>
    <w:rsid w:val="00D26E0B"/>
    <w:rsid w:val="00D27984"/>
    <w:rsid w:val="00D30FA9"/>
    <w:rsid w:val="00D3104C"/>
    <w:rsid w:val="00D32331"/>
    <w:rsid w:val="00D32786"/>
    <w:rsid w:val="00D32CC9"/>
    <w:rsid w:val="00D33431"/>
    <w:rsid w:val="00D3528B"/>
    <w:rsid w:val="00D37035"/>
    <w:rsid w:val="00D37C90"/>
    <w:rsid w:val="00D4014F"/>
    <w:rsid w:val="00D401FC"/>
    <w:rsid w:val="00D402EF"/>
    <w:rsid w:val="00D40406"/>
    <w:rsid w:val="00D41DF5"/>
    <w:rsid w:val="00D4253B"/>
    <w:rsid w:val="00D4310D"/>
    <w:rsid w:val="00D44104"/>
    <w:rsid w:val="00D444D8"/>
    <w:rsid w:val="00D45954"/>
    <w:rsid w:val="00D4640B"/>
    <w:rsid w:val="00D47F2B"/>
    <w:rsid w:val="00D47F69"/>
    <w:rsid w:val="00D5026E"/>
    <w:rsid w:val="00D5033C"/>
    <w:rsid w:val="00D516C0"/>
    <w:rsid w:val="00D52DB9"/>
    <w:rsid w:val="00D57E6C"/>
    <w:rsid w:val="00D606D7"/>
    <w:rsid w:val="00D6085E"/>
    <w:rsid w:val="00D60E9D"/>
    <w:rsid w:val="00D6232A"/>
    <w:rsid w:val="00D62EC3"/>
    <w:rsid w:val="00D67E0E"/>
    <w:rsid w:val="00D70605"/>
    <w:rsid w:val="00D71B09"/>
    <w:rsid w:val="00D71B50"/>
    <w:rsid w:val="00D75502"/>
    <w:rsid w:val="00D771CA"/>
    <w:rsid w:val="00D77E48"/>
    <w:rsid w:val="00D820E3"/>
    <w:rsid w:val="00D82D2B"/>
    <w:rsid w:val="00D8380C"/>
    <w:rsid w:val="00D845AA"/>
    <w:rsid w:val="00D846A8"/>
    <w:rsid w:val="00D85499"/>
    <w:rsid w:val="00D85B31"/>
    <w:rsid w:val="00D85DDB"/>
    <w:rsid w:val="00D86B42"/>
    <w:rsid w:val="00D8761C"/>
    <w:rsid w:val="00D8784E"/>
    <w:rsid w:val="00D90A15"/>
    <w:rsid w:val="00D90D82"/>
    <w:rsid w:val="00D913DA"/>
    <w:rsid w:val="00D91D15"/>
    <w:rsid w:val="00D91EDA"/>
    <w:rsid w:val="00D951B3"/>
    <w:rsid w:val="00D96516"/>
    <w:rsid w:val="00D969DC"/>
    <w:rsid w:val="00DA0C49"/>
    <w:rsid w:val="00DA180F"/>
    <w:rsid w:val="00DA384A"/>
    <w:rsid w:val="00DB094C"/>
    <w:rsid w:val="00DB4780"/>
    <w:rsid w:val="00DB6501"/>
    <w:rsid w:val="00DB6A8A"/>
    <w:rsid w:val="00DC0E57"/>
    <w:rsid w:val="00DC30CA"/>
    <w:rsid w:val="00DC3A34"/>
    <w:rsid w:val="00DC3FA5"/>
    <w:rsid w:val="00DC5696"/>
    <w:rsid w:val="00DC5D39"/>
    <w:rsid w:val="00DC7C62"/>
    <w:rsid w:val="00DD1C3B"/>
    <w:rsid w:val="00DD2586"/>
    <w:rsid w:val="00DD35A7"/>
    <w:rsid w:val="00DD5E3A"/>
    <w:rsid w:val="00DD61FF"/>
    <w:rsid w:val="00DE1F58"/>
    <w:rsid w:val="00DE2D04"/>
    <w:rsid w:val="00DE30D9"/>
    <w:rsid w:val="00DE3AAA"/>
    <w:rsid w:val="00DE3EDF"/>
    <w:rsid w:val="00DE4FA9"/>
    <w:rsid w:val="00DE72A4"/>
    <w:rsid w:val="00DE7AD3"/>
    <w:rsid w:val="00DF00A9"/>
    <w:rsid w:val="00DF00F3"/>
    <w:rsid w:val="00DF011D"/>
    <w:rsid w:val="00DF090E"/>
    <w:rsid w:val="00DF0DAA"/>
    <w:rsid w:val="00DF3133"/>
    <w:rsid w:val="00DF5E3D"/>
    <w:rsid w:val="00DF7521"/>
    <w:rsid w:val="00DF77DE"/>
    <w:rsid w:val="00DF7E7A"/>
    <w:rsid w:val="00E019AA"/>
    <w:rsid w:val="00E01D93"/>
    <w:rsid w:val="00E0278C"/>
    <w:rsid w:val="00E029CA"/>
    <w:rsid w:val="00E031C2"/>
    <w:rsid w:val="00E03357"/>
    <w:rsid w:val="00E0528E"/>
    <w:rsid w:val="00E07609"/>
    <w:rsid w:val="00E07DBE"/>
    <w:rsid w:val="00E07E71"/>
    <w:rsid w:val="00E07F46"/>
    <w:rsid w:val="00E100BB"/>
    <w:rsid w:val="00E12E73"/>
    <w:rsid w:val="00E1407B"/>
    <w:rsid w:val="00E150B8"/>
    <w:rsid w:val="00E15B2E"/>
    <w:rsid w:val="00E17E50"/>
    <w:rsid w:val="00E2009A"/>
    <w:rsid w:val="00E20563"/>
    <w:rsid w:val="00E21A7F"/>
    <w:rsid w:val="00E2368D"/>
    <w:rsid w:val="00E23F66"/>
    <w:rsid w:val="00E255C6"/>
    <w:rsid w:val="00E25868"/>
    <w:rsid w:val="00E25D50"/>
    <w:rsid w:val="00E276AF"/>
    <w:rsid w:val="00E307B4"/>
    <w:rsid w:val="00E319C8"/>
    <w:rsid w:val="00E327FE"/>
    <w:rsid w:val="00E32F65"/>
    <w:rsid w:val="00E33399"/>
    <w:rsid w:val="00E34163"/>
    <w:rsid w:val="00E345FF"/>
    <w:rsid w:val="00E35D73"/>
    <w:rsid w:val="00E36DA2"/>
    <w:rsid w:val="00E37878"/>
    <w:rsid w:val="00E40FB0"/>
    <w:rsid w:val="00E40FDC"/>
    <w:rsid w:val="00E41699"/>
    <w:rsid w:val="00E41C61"/>
    <w:rsid w:val="00E436CC"/>
    <w:rsid w:val="00E43CDE"/>
    <w:rsid w:val="00E44168"/>
    <w:rsid w:val="00E44510"/>
    <w:rsid w:val="00E44B32"/>
    <w:rsid w:val="00E5027F"/>
    <w:rsid w:val="00E50E98"/>
    <w:rsid w:val="00E5302C"/>
    <w:rsid w:val="00E530D3"/>
    <w:rsid w:val="00E53382"/>
    <w:rsid w:val="00E54266"/>
    <w:rsid w:val="00E5495C"/>
    <w:rsid w:val="00E553F1"/>
    <w:rsid w:val="00E5760A"/>
    <w:rsid w:val="00E61548"/>
    <w:rsid w:val="00E6387A"/>
    <w:rsid w:val="00E64D77"/>
    <w:rsid w:val="00E654CD"/>
    <w:rsid w:val="00E71BCD"/>
    <w:rsid w:val="00E72154"/>
    <w:rsid w:val="00E7640C"/>
    <w:rsid w:val="00E76560"/>
    <w:rsid w:val="00E779FA"/>
    <w:rsid w:val="00E803D5"/>
    <w:rsid w:val="00E80721"/>
    <w:rsid w:val="00E80875"/>
    <w:rsid w:val="00E83737"/>
    <w:rsid w:val="00E83C38"/>
    <w:rsid w:val="00E84E4A"/>
    <w:rsid w:val="00E8605D"/>
    <w:rsid w:val="00E86C56"/>
    <w:rsid w:val="00E87A17"/>
    <w:rsid w:val="00E911C8"/>
    <w:rsid w:val="00E92CE6"/>
    <w:rsid w:val="00E93FE0"/>
    <w:rsid w:val="00E94AB1"/>
    <w:rsid w:val="00E95E3D"/>
    <w:rsid w:val="00EA1541"/>
    <w:rsid w:val="00EA1B2F"/>
    <w:rsid w:val="00EA335B"/>
    <w:rsid w:val="00EA3405"/>
    <w:rsid w:val="00EA38AC"/>
    <w:rsid w:val="00EA4A53"/>
    <w:rsid w:val="00EA4A90"/>
    <w:rsid w:val="00EA5443"/>
    <w:rsid w:val="00EA5B06"/>
    <w:rsid w:val="00EA6A89"/>
    <w:rsid w:val="00EB11E0"/>
    <w:rsid w:val="00EB1B81"/>
    <w:rsid w:val="00EB285E"/>
    <w:rsid w:val="00EB3C11"/>
    <w:rsid w:val="00EB5084"/>
    <w:rsid w:val="00EB5AAB"/>
    <w:rsid w:val="00EC0655"/>
    <w:rsid w:val="00EC1AFA"/>
    <w:rsid w:val="00EC2D78"/>
    <w:rsid w:val="00EC3E09"/>
    <w:rsid w:val="00EC54C3"/>
    <w:rsid w:val="00EC6822"/>
    <w:rsid w:val="00EC7473"/>
    <w:rsid w:val="00EC7FB7"/>
    <w:rsid w:val="00ED04C8"/>
    <w:rsid w:val="00ED18FA"/>
    <w:rsid w:val="00ED2587"/>
    <w:rsid w:val="00ED436E"/>
    <w:rsid w:val="00ED5603"/>
    <w:rsid w:val="00ED5B14"/>
    <w:rsid w:val="00ED68C5"/>
    <w:rsid w:val="00ED76A2"/>
    <w:rsid w:val="00EE02E8"/>
    <w:rsid w:val="00EE245A"/>
    <w:rsid w:val="00EE2B8A"/>
    <w:rsid w:val="00EE4561"/>
    <w:rsid w:val="00EE74FE"/>
    <w:rsid w:val="00EE7C5C"/>
    <w:rsid w:val="00EF0605"/>
    <w:rsid w:val="00EF072B"/>
    <w:rsid w:val="00EF1F4F"/>
    <w:rsid w:val="00EF1F78"/>
    <w:rsid w:val="00EF2940"/>
    <w:rsid w:val="00EF4D22"/>
    <w:rsid w:val="00EF52FB"/>
    <w:rsid w:val="00EF7768"/>
    <w:rsid w:val="00EF788E"/>
    <w:rsid w:val="00F03C1A"/>
    <w:rsid w:val="00F04755"/>
    <w:rsid w:val="00F04F63"/>
    <w:rsid w:val="00F1161D"/>
    <w:rsid w:val="00F12087"/>
    <w:rsid w:val="00F12E9E"/>
    <w:rsid w:val="00F146FC"/>
    <w:rsid w:val="00F14FCF"/>
    <w:rsid w:val="00F156EC"/>
    <w:rsid w:val="00F16FFF"/>
    <w:rsid w:val="00F20520"/>
    <w:rsid w:val="00F20533"/>
    <w:rsid w:val="00F212B1"/>
    <w:rsid w:val="00F21C02"/>
    <w:rsid w:val="00F22867"/>
    <w:rsid w:val="00F22A3E"/>
    <w:rsid w:val="00F22DBB"/>
    <w:rsid w:val="00F2416F"/>
    <w:rsid w:val="00F249D6"/>
    <w:rsid w:val="00F24C85"/>
    <w:rsid w:val="00F274FF"/>
    <w:rsid w:val="00F30B82"/>
    <w:rsid w:val="00F318E5"/>
    <w:rsid w:val="00F321C3"/>
    <w:rsid w:val="00F32BED"/>
    <w:rsid w:val="00F33DE7"/>
    <w:rsid w:val="00F349FA"/>
    <w:rsid w:val="00F35F28"/>
    <w:rsid w:val="00F363EC"/>
    <w:rsid w:val="00F369E5"/>
    <w:rsid w:val="00F3717F"/>
    <w:rsid w:val="00F37BE5"/>
    <w:rsid w:val="00F41974"/>
    <w:rsid w:val="00F43B4E"/>
    <w:rsid w:val="00F43F27"/>
    <w:rsid w:val="00F45647"/>
    <w:rsid w:val="00F50E98"/>
    <w:rsid w:val="00F53308"/>
    <w:rsid w:val="00F5481C"/>
    <w:rsid w:val="00F5546C"/>
    <w:rsid w:val="00F561C9"/>
    <w:rsid w:val="00F57DCB"/>
    <w:rsid w:val="00F60124"/>
    <w:rsid w:val="00F6058A"/>
    <w:rsid w:val="00F61378"/>
    <w:rsid w:val="00F62BB2"/>
    <w:rsid w:val="00F638E1"/>
    <w:rsid w:val="00F63A68"/>
    <w:rsid w:val="00F647B7"/>
    <w:rsid w:val="00F64F54"/>
    <w:rsid w:val="00F6516D"/>
    <w:rsid w:val="00F71EDB"/>
    <w:rsid w:val="00F72515"/>
    <w:rsid w:val="00F72FB1"/>
    <w:rsid w:val="00F738E7"/>
    <w:rsid w:val="00F76302"/>
    <w:rsid w:val="00F76F37"/>
    <w:rsid w:val="00F80BBA"/>
    <w:rsid w:val="00F8255F"/>
    <w:rsid w:val="00F83E9C"/>
    <w:rsid w:val="00F86BC7"/>
    <w:rsid w:val="00F873E3"/>
    <w:rsid w:val="00F91498"/>
    <w:rsid w:val="00F918BD"/>
    <w:rsid w:val="00F93C83"/>
    <w:rsid w:val="00F96418"/>
    <w:rsid w:val="00F9706B"/>
    <w:rsid w:val="00F977EF"/>
    <w:rsid w:val="00FA0251"/>
    <w:rsid w:val="00FA1370"/>
    <w:rsid w:val="00FA3E59"/>
    <w:rsid w:val="00FA3F4B"/>
    <w:rsid w:val="00FA4047"/>
    <w:rsid w:val="00FA49A9"/>
    <w:rsid w:val="00FA568C"/>
    <w:rsid w:val="00FA5AD5"/>
    <w:rsid w:val="00FA5C4A"/>
    <w:rsid w:val="00FA5F2B"/>
    <w:rsid w:val="00FA6AB3"/>
    <w:rsid w:val="00FA7F4D"/>
    <w:rsid w:val="00FB2D2E"/>
    <w:rsid w:val="00FB2FF2"/>
    <w:rsid w:val="00FB3C8C"/>
    <w:rsid w:val="00FB3E07"/>
    <w:rsid w:val="00FB3FC2"/>
    <w:rsid w:val="00FB42A2"/>
    <w:rsid w:val="00FB4961"/>
    <w:rsid w:val="00FB4F70"/>
    <w:rsid w:val="00FB662A"/>
    <w:rsid w:val="00FB6940"/>
    <w:rsid w:val="00FB6A3C"/>
    <w:rsid w:val="00FB7C20"/>
    <w:rsid w:val="00FC207E"/>
    <w:rsid w:val="00FC3BBC"/>
    <w:rsid w:val="00FC48D6"/>
    <w:rsid w:val="00FC6F10"/>
    <w:rsid w:val="00FC7475"/>
    <w:rsid w:val="00FD005C"/>
    <w:rsid w:val="00FD0465"/>
    <w:rsid w:val="00FD0730"/>
    <w:rsid w:val="00FD17A0"/>
    <w:rsid w:val="00FD294E"/>
    <w:rsid w:val="00FD4E15"/>
    <w:rsid w:val="00FD5CDC"/>
    <w:rsid w:val="00FD6224"/>
    <w:rsid w:val="00FD6BDD"/>
    <w:rsid w:val="00FD7078"/>
    <w:rsid w:val="00FD7960"/>
    <w:rsid w:val="00FD7C3A"/>
    <w:rsid w:val="00FD7EEA"/>
    <w:rsid w:val="00FE1B31"/>
    <w:rsid w:val="00FE24EF"/>
    <w:rsid w:val="00FE25CA"/>
    <w:rsid w:val="00FE3BE7"/>
    <w:rsid w:val="00FE47C4"/>
    <w:rsid w:val="00FE485F"/>
    <w:rsid w:val="00FE5873"/>
    <w:rsid w:val="00FE6E2B"/>
    <w:rsid w:val="00FE6E39"/>
    <w:rsid w:val="00FF0F17"/>
    <w:rsid w:val="00FF1979"/>
    <w:rsid w:val="00FF333E"/>
    <w:rsid w:val="00FF3BA0"/>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40149"/>
  <w15:chartTrackingRefBased/>
  <w15:docId w15:val="{B0F0D588-9B48-4A0E-9BFE-6956EB17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6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662E"/>
    <w:pPr>
      <w:jc w:val="center"/>
    </w:pPr>
    <w:rPr>
      <w:sz w:val="28"/>
      <w:lang w:val="x-none" w:eastAsia="x-none"/>
    </w:rPr>
  </w:style>
  <w:style w:type="table" w:styleId="TableGrid">
    <w:name w:val="Table Grid"/>
    <w:basedOn w:val="TableNormal"/>
    <w:rsid w:val="00F43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0A42"/>
    <w:rPr>
      <w:rFonts w:ascii="Tahoma" w:hAnsi="Tahoma" w:cs="Tahoma"/>
      <w:sz w:val="16"/>
      <w:szCs w:val="16"/>
    </w:rPr>
  </w:style>
  <w:style w:type="character" w:customStyle="1" w:styleId="TitleChar">
    <w:name w:val="Title Char"/>
    <w:link w:val="Title"/>
    <w:rsid w:val="00655D9E"/>
    <w:rPr>
      <w:sz w:val="28"/>
      <w:szCs w:val="24"/>
    </w:rPr>
  </w:style>
  <w:style w:type="character" w:styleId="Strong">
    <w:name w:val="Strong"/>
    <w:uiPriority w:val="22"/>
    <w:qFormat/>
    <w:rsid w:val="00343EF0"/>
    <w:rPr>
      <w:b/>
      <w:bCs/>
    </w:rPr>
  </w:style>
  <w:style w:type="paragraph" w:styleId="Header">
    <w:name w:val="header"/>
    <w:basedOn w:val="Normal"/>
    <w:link w:val="HeaderChar"/>
    <w:rsid w:val="00571FF0"/>
    <w:pPr>
      <w:tabs>
        <w:tab w:val="center" w:pos="4680"/>
        <w:tab w:val="right" w:pos="9360"/>
      </w:tabs>
    </w:pPr>
    <w:rPr>
      <w:lang w:val="x-none" w:eastAsia="x-none"/>
    </w:rPr>
  </w:style>
  <w:style w:type="character" w:customStyle="1" w:styleId="HeaderChar">
    <w:name w:val="Header Char"/>
    <w:link w:val="Header"/>
    <w:rsid w:val="00571FF0"/>
    <w:rPr>
      <w:sz w:val="24"/>
      <w:szCs w:val="24"/>
    </w:rPr>
  </w:style>
  <w:style w:type="paragraph" w:styleId="Footer">
    <w:name w:val="footer"/>
    <w:basedOn w:val="Normal"/>
    <w:link w:val="FooterChar"/>
    <w:uiPriority w:val="99"/>
    <w:rsid w:val="00571FF0"/>
    <w:pPr>
      <w:tabs>
        <w:tab w:val="center" w:pos="4680"/>
        <w:tab w:val="right" w:pos="9360"/>
      </w:tabs>
    </w:pPr>
    <w:rPr>
      <w:lang w:val="x-none" w:eastAsia="x-none"/>
    </w:rPr>
  </w:style>
  <w:style w:type="character" w:customStyle="1" w:styleId="FooterChar">
    <w:name w:val="Footer Char"/>
    <w:link w:val="Footer"/>
    <w:uiPriority w:val="99"/>
    <w:rsid w:val="00571FF0"/>
    <w:rPr>
      <w:sz w:val="24"/>
      <w:szCs w:val="24"/>
    </w:rPr>
  </w:style>
  <w:style w:type="paragraph" w:styleId="PlainText">
    <w:name w:val="Plain Text"/>
    <w:basedOn w:val="Normal"/>
    <w:link w:val="PlainTextChar"/>
    <w:uiPriority w:val="99"/>
    <w:unhideWhenUsed/>
    <w:rsid w:val="003F18DF"/>
    <w:rPr>
      <w:rFonts w:ascii="Consolas" w:hAnsi="Consolas"/>
      <w:sz w:val="40"/>
      <w:szCs w:val="21"/>
      <w:lang w:val="x-none" w:eastAsia="x-none"/>
    </w:rPr>
  </w:style>
  <w:style w:type="character" w:customStyle="1" w:styleId="PlainTextChar">
    <w:name w:val="Plain Text Char"/>
    <w:link w:val="PlainText"/>
    <w:uiPriority w:val="99"/>
    <w:rsid w:val="003F18DF"/>
    <w:rPr>
      <w:rFonts w:ascii="Consolas" w:hAnsi="Consolas"/>
      <w:sz w:val="40"/>
      <w:szCs w:val="21"/>
    </w:rPr>
  </w:style>
  <w:style w:type="paragraph" w:styleId="NormalWeb">
    <w:name w:val="Normal (Web)"/>
    <w:basedOn w:val="Normal"/>
    <w:uiPriority w:val="99"/>
    <w:unhideWhenUsed/>
    <w:rsid w:val="00D52DB9"/>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3767">
      <w:bodyDiv w:val="1"/>
      <w:marLeft w:val="0"/>
      <w:marRight w:val="0"/>
      <w:marTop w:val="0"/>
      <w:marBottom w:val="0"/>
      <w:divBdr>
        <w:top w:val="none" w:sz="0" w:space="0" w:color="auto"/>
        <w:left w:val="none" w:sz="0" w:space="0" w:color="auto"/>
        <w:bottom w:val="none" w:sz="0" w:space="0" w:color="auto"/>
        <w:right w:val="none" w:sz="0" w:space="0" w:color="auto"/>
      </w:divBdr>
    </w:div>
    <w:div w:id="36005538">
      <w:bodyDiv w:val="1"/>
      <w:marLeft w:val="0"/>
      <w:marRight w:val="0"/>
      <w:marTop w:val="0"/>
      <w:marBottom w:val="0"/>
      <w:divBdr>
        <w:top w:val="none" w:sz="0" w:space="0" w:color="auto"/>
        <w:left w:val="none" w:sz="0" w:space="0" w:color="auto"/>
        <w:bottom w:val="none" w:sz="0" w:space="0" w:color="auto"/>
        <w:right w:val="none" w:sz="0" w:space="0" w:color="auto"/>
      </w:divBdr>
    </w:div>
    <w:div w:id="204756223">
      <w:bodyDiv w:val="1"/>
      <w:marLeft w:val="0"/>
      <w:marRight w:val="0"/>
      <w:marTop w:val="0"/>
      <w:marBottom w:val="0"/>
      <w:divBdr>
        <w:top w:val="none" w:sz="0" w:space="0" w:color="auto"/>
        <w:left w:val="none" w:sz="0" w:space="0" w:color="auto"/>
        <w:bottom w:val="none" w:sz="0" w:space="0" w:color="auto"/>
        <w:right w:val="none" w:sz="0" w:space="0" w:color="auto"/>
      </w:divBdr>
    </w:div>
    <w:div w:id="223444459">
      <w:bodyDiv w:val="1"/>
      <w:marLeft w:val="0"/>
      <w:marRight w:val="0"/>
      <w:marTop w:val="0"/>
      <w:marBottom w:val="0"/>
      <w:divBdr>
        <w:top w:val="none" w:sz="0" w:space="0" w:color="auto"/>
        <w:left w:val="none" w:sz="0" w:space="0" w:color="auto"/>
        <w:bottom w:val="none" w:sz="0" w:space="0" w:color="auto"/>
        <w:right w:val="none" w:sz="0" w:space="0" w:color="auto"/>
      </w:divBdr>
    </w:div>
    <w:div w:id="378557985">
      <w:bodyDiv w:val="1"/>
      <w:marLeft w:val="0"/>
      <w:marRight w:val="0"/>
      <w:marTop w:val="0"/>
      <w:marBottom w:val="0"/>
      <w:divBdr>
        <w:top w:val="none" w:sz="0" w:space="0" w:color="auto"/>
        <w:left w:val="none" w:sz="0" w:space="0" w:color="auto"/>
        <w:bottom w:val="none" w:sz="0" w:space="0" w:color="auto"/>
        <w:right w:val="none" w:sz="0" w:space="0" w:color="auto"/>
      </w:divBdr>
    </w:div>
    <w:div w:id="419957477">
      <w:bodyDiv w:val="1"/>
      <w:marLeft w:val="0"/>
      <w:marRight w:val="0"/>
      <w:marTop w:val="0"/>
      <w:marBottom w:val="0"/>
      <w:divBdr>
        <w:top w:val="none" w:sz="0" w:space="0" w:color="auto"/>
        <w:left w:val="none" w:sz="0" w:space="0" w:color="auto"/>
        <w:bottom w:val="none" w:sz="0" w:space="0" w:color="auto"/>
        <w:right w:val="none" w:sz="0" w:space="0" w:color="auto"/>
      </w:divBdr>
    </w:div>
    <w:div w:id="428742294">
      <w:bodyDiv w:val="1"/>
      <w:marLeft w:val="0"/>
      <w:marRight w:val="0"/>
      <w:marTop w:val="0"/>
      <w:marBottom w:val="0"/>
      <w:divBdr>
        <w:top w:val="none" w:sz="0" w:space="0" w:color="auto"/>
        <w:left w:val="none" w:sz="0" w:space="0" w:color="auto"/>
        <w:bottom w:val="none" w:sz="0" w:space="0" w:color="auto"/>
        <w:right w:val="none" w:sz="0" w:space="0" w:color="auto"/>
      </w:divBdr>
    </w:div>
    <w:div w:id="430704582">
      <w:bodyDiv w:val="1"/>
      <w:marLeft w:val="0"/>
      <w:marRight w:val="0"/>
      <w:marTop w:val="0"/>
      <w:marBottom w:val="0"/>
      <w:divBdr>
        <w:top w:val="none" w:sz="0" w:space="0" w:color="auto"/>
        <w:left w:val="none" w:sz="0" w:space="0" w:color="auto"/>
        <w:bottom w:val="none" w:sz="0" w:space="0" w:color="auto"/>
        <w:right w:val="none" w:sz="0" w:space="0" w:color="auto"/>
      </w:divBdr>
    </w:div>
    <w:div w:id="516891744">
      <w:bodyDiv w:val="1"/>
      <w:marLeft w:val="0"/>
      <w:marRight w:val="0"/>
      <w:marTop w:val="0"/>
      <w:marBottom w:val="0"/>
      <w:divBdr>
        <w:top w:val="none" w:sz="0" w:space="0" w:color="auto"/>
        <w:left w:val="none" w:sz="0" w:space="0" w:color="auto"/>
        <w:bottom w:val="none" w:sz="0" w:space="0" w:color="auto"/>
        <w:right w:val="none" w:sz="0" w:space="0" w:color="auto"/>
      </w:divBdr>
    </w:div>
    <w:div w:id="524099668">
      <w:bodyDiv w:val="1"/>
      <w:marLeft w:val="0"/>
      <w:marRight w:val="0"/>
      <w:marTop w:val="0"/>
      <w:marBottom w:val="0"/>
      <w:divBdr>
        <w:top w:val="none" w:sz="0" w:space="0" w:color="auto"/>
        <w:left w:val="none" w:sz="0" w:space="0" w:color="auto"/>
        <w:bottom w:val="none" w:sz="0" w:space="0" w:color="auto"/>
        <w:right w:val="none" w:sz="0" w:space="0" w:color="auto"/>
      </w:divBdr>
    </w:div>
    <w:div w:id="524713771">
      <w:bodyDiv w:val="1"/>
      <w:marLeft w:val="0"/>
      <w:marRight w:val="0"/>
      <w:marTop w:val="0"/>
      <w:marBottom w:val="0"/>
      <w:divBdr>
        <w:top w:val="none" w:sz="0" w:space="0" w:color="auto"/>
        <w:left w:val="none" w:sz="0" w:space="0" w:color="auto"/>
        <w:bottom w:val="none" w:sz="0" w:space="0" w:color="auto"/>
        <w:right w:val="none" w:sz="0" w:space="0" w:color="auto"/>
      </w:divBdr>
    </w:div>
    <w:div w:id="589972141">
      <w:bodyDiv w:val="1"/>
      <w:marLeft w:val="0"/>
      <w:marRight w:val="0"/>
      <w:marTop w:val="0"/>
      <w:marBottom w:val="0"/>
      <w:divBdr>
        <w:top w:val="none" w:sz="0" w:space="0" w:color="auto"/>
        <w:left w:val="none" w:sz="0" w:space="0" w:color="auto"/>
        <w:bottom w:val="none" w:sz="0" w:space="0" w:color="auto"/>
        <w:right w:val="none" w:sz="0" w:space="0" w:color="auto"/>
      </w:divBdr>
    </w:div>
    <w:div w:id="593902099">
      <w:bodyDiv w:val="1"/>
      <w:marLeft w:val="0"/>
      <w:marRight w:val="0"/>
      <w:marTop w:val="0"/>
      <w:marBottom w:val="0"/>
      <w:divBdr>
        <w:top w:val="none" w:sz="0" w:space="0" w:color="auto"/>
        <w:left w:val="none" w:sz="0" w:space="0" w:color="auto"/>
        <w:bottom w:val="none" w:sz="0" w:space="0" w:color="auto"/>
        <w:right w:val="none" w:sz="0" w:space="0" w:color="auto"/>
      </w:divBdr>
    </w:div>
    <w:div w:id="820847637">
      <w:bodyDiv w:val="1"/>
      <w:marLeft w:val="0"/>
      <w:marRight w:val="0"/>
      <w:marTop w:val="0"/>
      <w:marBottom w:val="0"/>
      <w:divBdr>
        <w:top w:val="none" w:sz="0" w:space="0" w:color="auto"/>
        <w:left w:val="none" w:sz="0" w:space="0" w:color="auto"/>
        <w:bottom w:val="none" w:sz="0" w:space="0" w:color="auto"/>
        <w:right w:val="none" w:sz="0" w:space="0" w:color="auto"/>
      </w:divBdr>
    </w:div>
    <w:div w:id="839270245">
      <w:bodyDiv w:val="1"/>
      <w:marLeft w:val="0"/>
      <w:marRight w:val="0"/>
      <w:marTop w:val="0"/>
      <w:marBottom w:val="0"/>
      <w:divBdr>
        <w:top w:val="none" w:sz="0" w:space="0" w:color="auto"/>
        <w:left w:val="none" w:sz="0" w:space="0" w:color="auto"/>
        <w:bottom w:val="none" w:sz="0" w:space="0" w:color="auto"/>
        <w:right w:val="none" w:sz="0" w:space="0" w:color="auto"/>
      </w:divBdr>
    </w:div>
    <w:div w:id="895626862">
      <w:bodyDiv w:val="1"/>
      <w:marLeft w:val="0"/>
      <w:marRight w:val="0"/>
      <w:marTop w:val="0"/>
      <w:marBottom w:val="0"/>
      <w:divBdr>
        <w:top w:val="none" w:sz="0" w:space="0" w:color="auto"/>
        <w:left w:val="none" w:sz="0" w:space="0" w:color="auto"/>
        <w:bottom w:val="none" w:sz="0" w:space="0" w:color="auto"/>
        <w:right w:val="none" w:sz="0" w:space="0" w:color="auto"/>
      </w:divBdr>
    </w:div>
    <w:div w:id="901256316">
      <w:bodyDiv w:val="1"/>
      <w:marLeft w:val="0"/>
      <w:marRight w:val="0"/>
      <w:marTop w:val="0"/>
      <w:marBottom w:val="0"/>
      <w:divBdr>
        <w:top w:val="none" w:sz="0" w:space="0" w:color="auto"/>
        <w:left w:val="none" w:sz="0" w:space="0" w:color="auto"/>
        <w:bottom w:val="none" w:sz="0" w:space="0" w:color="auto"/>
        <w:right w:val="none" w:sz="0" w:space="0" w:color="auto"/>
      </w:divBdr>
    </w:div>
    <w:div w:id="946276991">
      <w:bodyDiv w:val="1"/>
      <w:marLeft w:val="0"/>
      <w:marRight w:val="0"/>
      <w:marTop w:val="0"/>
      <w:marBottom w:val="0"/>
      <w:divBdr>
        <w:top w:val="none" w:sz="0" w:space="0" w:color="auto"/>
        <w:left w:val="none" w:sz="0" w:space="0" w:color="auto"/>
        <w:bottom w:val="none" w:sz="0" w:space="0" w:color="auto"/>
        <w:right w:val="none" w:sz="0" w:space="0" w:color="auto"/>
      </w:divBdr>
    </w:div>
    <w:div w:id="968631963">
      <w:bodyDiv w:val="1"/>
      <w:marLeft w:val="0"/>
      <w:marRight w:val="0"/>
      <w:marTop w:val="0"/>
      <w:marBottom w:val="0"/>
      <w:divBdr>
        <w:top w:val="none" w:sz="0" w:space="0" w:color="auto"/>
        <w:left w:val="none" w:sz="0" w:space="0" w:color="auto"/>
        <w:bottom w:val="none" w:sz="0" w:space="0" w:color="auto"/>
        <w:right w:val="none" w:sz="0" w:space="0" w:color="auto"/>
      </w:divBdr>
    </w:div>
    <w:div w:id="980580412">
      <w:bodyDiv w:val="1"/>
      <w:marLeft w:val="0"/>
      <w:marRight w:val="0"/>
      <w:marTop w:val="0"/>
      <w:marBottom w:val="0"/>
      <w:divBdr>
        <w:top w:val="none" w:sz="0" w:space="0" w:color="auto"/>
        <w:left w:val="none" w:sz="0" w:space="0" w:color="auto"/>
        <w:bottom w:val="none" w:sz="0" w:space="0" w:color="auto"/>
        <w:right w:val="none" w:sz="0" w:space="0" w:color="auto"/>
      </w:divBdr>
    </w:div>
    <w:div w:id="989484459">
      <w:bodyDiv w:val="1"/>
      <w:marLeft w:val="0"/>
      <w:marRight w:val="0"/>
      <w:marTop w:val="0"/>
      <w:marBottom w:val="0"/>
      <w:divBdr>
        <w:top w:val="none" w:sz="0" w:space="0" w:color="auto"/>
        <w:left w:val="none" w:sz="0" w:space="0" w:color="auto"/>
        <w:bottom w:val="none" w:sz="0" w:space="0" w:color="auto"/>
        <w:right w:val="none" w:sz="0" w:space="0" w:color="auto"/>
      </w:divBdr>
    </w:div>
    <w:div w:id="1012076088">
      <w:bodyDiv w:val="1"/>
      <w:marLeft w:val="0"/>
      <w:marRight w:val="0"/>
      <w:marTop w:val="0"/>
      <w:marBottom w:val="0"/>
      <w:divBdr>
        <w:top w:val="none" w:sz="0" w:space="0" w:color="auto"/>
        <w:left w:val="none" w:sz="0" w:space="0" w:color="auto"/>
        <w:bottom w:val="none" w:sz="0" w:space="0" w:color="auto"/>
        <w:right w:val="none" w:sz="0" w:space="0" w:color="auto"/>
      </w:divBdr>
    </w:div>
    <w:div w:id="1017464176">
      <w:bodyDiv w:val="1"/>
      <w:marLeft w:val="0"/>
      <w:marRight w:val="0"/>
      <w:marTop w:val="0"/>
      <w:marBottom w:val="0"/>
      <w:divBdr>
        <w:top w:val="none" w:sz="0" w:space="0" w:color="auto"/>
        <w:left w:val="none" w:sz="0" w:space="0" w:color="auto"/>
        <w:bottom w:val="none" w:sz="0" w:space="0" w:color="auto"/>
        <w:right w:val="none" w:sz="0" w:space="0" w:color="auto"/>
      </w:divBdr>
    </w:div>
    <w:div w:id="1025014005">
      <w:bodyDiv w:val="1"/>
      <w:marLeft w:val="0"/>
      <w:marRight w:val="0"/>
      <w:marTop w:val="0"/>
      <w:marBottom w:val="0"/>
      <w:divBdr>
        <w:top w:val="none" w:sz="0" w:space="0" w:color="auto"/>
        <w:left w:val="none" w:sz="0" w:space="0" w:color="auto"/>
        <w:bottom w:val="none" w:sz="0" w:space="0" w:color="auto"/>
        <w:right w:val="none" w:sz="0" w:space="0" w:color="auto"/>
      </w:divBdr>
    </w:div>
    <w:div w:id="1039935279">
      <w:bodyDiv w:val="1"/>
      <w:marLeft w:val="0"/>
      <w:marRight w:val="0"/>
      <w:marTop w:val="0"/>
      <w:marBottom w:val="0"/>
      <w:divBdr>
        <w:top w:val="none" w:sz="0" w:space="0" w:color="auto"/>
        <w:left w:val="none" w:sz="0" w:space="0" w:color="auto"/>
        <w:bottom w:val="none" w:sz="0" w:space="0" w:color="auto"/>
        <w:right w:val="none" w:sz="0" w:space="0" w:color="auto"/>
      </w:divBdr>
    </w:div>
    <w:div w:id="1045300252">
      <w:bodyDiv w:val="1"/>
      <w:marLeft w:val="0"/>
      <w:marRight w:val="0"/>
      <w:marTop w:val="0"/>
      <w:marBottom w:val="0"/>
      <w:divBdr>
        <w:top w:val="none" w:sz="0" w:space="0" w:color="auto"/>
        <w:left w:val="none" w:sz="0" w:space="0" w:color="auto"/>
        <w:bottom w:val="none" w:sz="0" w:space="0" w:color="auto"/>
        <w:right w:val="none" w:sz="0" w:space="0" w:color="auto"/>
      </w:divBdr>
    </w:div>
    <w:div w:id="1068914838">
      <w:bodyDiv w:val="1"/>
      <w:marLeft w:val="0"/>
      <w:marRight w:val="0"/>
      <w:marTop w:val="0"/>
      <w:marBottom w:val="0"/>
      <w:divBdr>
        <w:top w:val="none" w:sz="0" w:space="0" w:color="auto"/>
        <w:left w:val="none" w:sz="0" w:space="0" w:color="auto"/>
        <w:bottom w:val="none" w:sz="0" w:space="0" w:color="auto"/>
        <w:right w:val="none" w:sz="0" w:space="0" w:color="auto"/>
      </w:divBdr>
    </w:div>
    <w:div w:id="1071123411">
      <w:bodyDiv w:val="1"/>
      <w:marLeft w:val="0"/>
      <w:marRight w:val="0"/>
      <w:marTop w:val="0"/>
      <w:marBottom w:val="0"/>
      <w:divBdr>
        <w:top w:val="none" w:sz="0" w:space="0" w:color="auto"/>
        <w:left w:val="none" w:sz="0" w:space="0" w:color="auto"/>
        <w:bottom w:val="none" w:sz="0" w:space="0" w:color="auto"/>
        <w:right w:val="none" w:sz="0" w:space="0" w:color="auto"/>
      </w:divBdr>
    </w:div>
    <w:div w:id="1093936172">
      <w:bodyDiv w:val="1"/>
      <w:marLeft w:val="0"/>
      <w:marRight w:val="0"/>
      <w:marTop w:val="0"/>
      <w:marBottom w:val="0"/>
      <w:divBdr>
        <w:top w:val="none" w:sz="0" w:space="0" w:color="auto"/>
        <w:left w:val="none" w:sz="0" w:space="0" w:color="auto"/>
        <w:bottom w:val="none" w:sz="0" w:space="0" w:color="auto"/>
        <w:right w:val="none" w:sz="0" w:space="0" w:color="auto"/>
      </w:divBdr>
    </w:div>
    <w:div w:id="1111163358">
      <w:bodyDiv w:val="1"/>
      <w:marLeft w:val="0"/>
      <w:marRight w:val="0"/>
      <w:marTop w:val="0"/>
      <w:marBottom w:val="0"/>
      <w:divBdr>
        <w:top w:val="none" w:sz="0" w:space="0" w:color="auto"/>
        <w:left w:val="none" w:sz="0" w:space="0" w:color="auto"/>
        <w:bottom w:val="none" w:sz="0" w:space="0" w:color="auto"/>
        <w:right w:val="none" w:sz="0" w:space="0" w:color="auto"/>
      </w:divBdr>
    </w:div>
    <w:div w:id="1136265487">
      <w:bodyDiv w:val="1"/>
      <w:marLeft w:val="0"/>
      <w:marRight w:val="0"/>
      <w:marTop w:val="0"/>
      <w:marBottom w:val="0"/>
      <w:divBdr>
        <w:top w:val="none" w:sz="0" w:space="0" w:color="auto"/>
        <w:left w:val="none" w:sz="0" w:space="0" w:color="auto"/>
        <w:bottom w:val="none" w:sz="0" w:space="0" w:color="auto"/>
        <w:right w:val="none" w:sz="0" w:space="0" w:color="auto"/>
      </w:divBdr>
    </w:div>
    <w:div w:id="1191067185">
      <w:bodyDiv w:val="1"/>
      <w:marLeft w:val="0"/>
      <w:marRight w:val="0"/>
      <w:marTop w:val="0"/>
      <w:marBottom w:val="0"/>
      <w:divBdr>
        <w:top w:val="none" w:sz="0" w:space="0" w:color="auto"/>
        <w:left w:val="none" w:sz="0" w:space="0" w:color="auto"/>
        <w:bottom w:val="none" w:sz="0" w:space="0" w:color="auto"/>
        <w:right w:val="none" w:sz="0" w:space="0" w:color="auto"/>
      </w:divBdr>
    </w:div>
    <w:div w:id="1206334034">
      <w:bodyDiv w:val="1"/>
      <w:marLeft w:val="0"/>
      <w:marRight w:val="0"/>
      <w:marTop w:val="0"/>
      <w:marBottom w:val="0"/>
      <w:divBdr>
        <w:top w:val="none" w:sz="0" w:space="0" w:color="auto"/>
        <w:left w:val="none" w:sz="0" w:space="0" w:color="auto"/>
        <w:bottom w:val="none" w:sz="0" w:space="0" w:color="auto"/>
        <w:right w:val="none" w:sz="0" w:space="0" w:color="auto"/>
      </w:divBdr>
    </w:div>
    <w:div w:id="1355960560">
      <w:bodyDiv w:val="1"/>
      <w:marLeft w:val="0"/>
      <w:marRight w:val="0"/>
      <w:marTop w:val="0"/>
      <w:marBottom w:val="0"/>
      <w:divBdr>
        <w:top w:val="none" w:sz="0" w:space="0" w:color="auto"/>
        <w:left w:val="none" w:sz="0" w:space="0" w:color="auto"/>
        <w:bottom w:val="none" w:sz="0" w:space="0" w:color="auto"/>
        <w:right w:val="none" w:sz="0" w:space="0" w:color="auto"/>
      </w:divBdr>
    </w:div>
    <w:div w:id="1360398936">
      <w:bodyDiv w:val="1"/>
      <w:marLeft w:val="0"/>
      <w:marRight w:val="0"/>
      <w:marTop w:val="0"/>
      <w:marBottom w:val="0"/>
      <w:divBdr>
        <w:top w:val="none" w:sz="0" w:space="0" w:color="auto"/>
        <w:left w:val="none" w:sz="0" w:space="0" w:color="auto"/>
        <w:bottom w:val="none" w:sz="0" w:space="0" w:color="auto"/>
        <w:right w:val="none" w:sz="0" w:space="0" w:color="auto"/>
      </w:divBdr>
    </w:div>
    <w:div w:id="1367289640">
      <w:bodyDiv w:val="1"/>
      <w:marLeft w:val="0"/>
      <w:marRight w:val="0"/>
      <w:marTop w:val="0"/>
      <w:marBottom w:val="0"/>
      <w:divBdr>
        <w:top w:val="none" w:sz="0" w:space="0" w:color="auto"/>
        <w:left w:val="none" w:sz="0" w:space="0" w:color="auto"/>
        <w:bottom w:val="none" w:sz="0" w:space="0" w:color="auto"/>
        <w:right w:val="none" w:sz="0" w:space="0" w:color="auto"/>
      </w:divBdr>
    </w:div>
    <w:div w:id="1409112113">
      <w:bodyDiv w:val="1"/>
      <w:marLeft w:val="0"/>
      <w:marRight w:val="0"/>
      <w:marTop w:val="0"/>
      <w:marBottom w:val="0"/>
      <w:divBdr>
        <w:top w:val="none" w:sz="0" w:space="0" w:color="auto"/>
        <w:left w:val="none" w:sz="0" w:space="0" w:color="auto"/>
        <w:bottom w:val="none" w:sz="0" w:space="0" w:color="auto"/>
        <w:right w:val="none" w:sz="0" w:space="0" w:color="auto"/>
      </w:divBdr>
    </w:div>
    <w:div w:id="1424956989">
      <w:bodyDiv w:val="1"/>
      <w:marLeft w:val="0"/>
      <w:marRight w:val="0"/>
      <w:marTop w:val="0"/>
      <w:marBottom w:val="0"/>
      <w:divBdr>
        <w:top w:val="none" w:sz="0" w:space="0" w:color="auto"/>
        <w:left w:val="none" w:sz="0" w:space="0" w:color="auto"/>
        <w:bottom w:val="none" w:sz="0" w:space="0" w:color="auto"/>
        <w:right w:val="none" w:sz="0" w:space="0" w:color="auto"/>
      </w:divBdr>
    </w:div>
    <w:div w:id="1478953952">
      <w:bodyDiv w:val="1"/>
      <w:marLeft w:val="0"/>
      <w:marRight w:val="0"/>
      <w:marTop w:val="0"/>
      <w:marBottom w:val="0"/>
      <w:divBdr>
        <w:top w:val="none" w:sz="0" w:space="0" w:color="auto"/>
        <w:left w:val="none" w:sz="0" w:space="0" w:color="auto"/>
        <w:bottom w:val="none" w:sz="0" w:space="0" w:color="auto"/>
        <w:right w:val="none" w:sz="0" w:space="0" w:color="auto"/>
      </w:divBdr>
    </w:div>
    <w:div w:id="1491945230">
      <w:bodyDiv w:val="1"/>
      <w:marLeft w:val="0"/>
      <w:marRight w:val="0"/>
      <w:marTop w:val="0"/>
      <w:marBottom w:val="0"/>
      <w:divBdr>
        <w:top w:val="none" w:sz="0" w:space="0" w:color="auto"/>
        <w:left w:val="none" w:sz="0" w:space="0" w:color="auto"/>
        <w:bottom w:val="none" w:sz="0" w:space="0" w:color="auto"/>
        <w:right w:val="none" w:sz="0" w:space="0" w:color="auto"/>
      </w:divBdr>
    </w:div>
    <w:div w:id="1497573269">
      <w:bodyDiv w:val="1"/>
      <w:marLeft w:val="0"/>
      <w:marRight w:val="0"/>
      <w:marTop w:val="0"/>
      <w:marBottom w:val="0"/>
      <w:divBdr>
        <w:top w:val="none" w:sz="0" w:space="0" w:color="auto"/>
        <w:left w:val="none" w:sz="0" w:space="0" w:color="auto"/>
        <w:bottom w:val="none" w:sz="0" w:space="0" w:color="auto"/>
        <w:right w:val="none" w:sz="0" w:space="0" w:color="auto"/>
      </w:divBdr>
    </w:div>
    <w:div w:id="1590309780">
      <w:bodyDiv w:val="1"/>
      <w:marLeft w:val="0"/>
      <w:marRight w:val="0"/>
      <w:marTop w:val="0"/>
      <w:marBottom w:val="0"/>
      <w:divBdr>
        <w:top w:val="none" w:sz="0" w:space="0" w:color="auto"/>
        <w:left w:val="none" w:sz="0" w:space="0" w:color="auto"/>
        <w:bottom w:val="none" w:sz="0" w:space="0" w:color="auto"/>
        <w:right w:val="none" w:sz="0" w:space="0" w:color="auto"/>
      </w:divBdr>
    </w:div>
    <w:div w:id="1603489203">
      <w:bodyDiv w:val="1"/>
      <w:marLeft w:val="0"/>
      <w:marRight w:val="0"/>
      <w:marTop w:val="0"/>
      <w:marBottom w:val="0"/>
      <w:divBdr>
        <w:top w:val="none" w:sz="0" w:space="0" w:color="auto"/>
        <w:left w:val="none" w:sz="0" w:space="0" w:color="auto"/>
        <w:bottom w:val="none" w:sz="0" w:space="0" w:color="auto"/>
        <w:right w:val="none" w:sz="0" w:space="0" w:color="auto"/>
      </w:divBdr>
    </w:div>
    <w:div w:id="1655522569">
      <w:bodyDiv w:val="1"/>
      <w:marLeft w:val="0"/>
      <w:marRight w:val="0"/>
      <w:marTop w:val="0"/>
      <w:marBottom w:val="0"/>
      <w:divBdr>
        <w:top w:val="none" w:sz="0" w:space="0" w:color="auto"/>
        <w:left w:val="none" w:sz="0" w:space="0" w:color="auto"/>
        <w:bottom w:val="none" w:sz="0" w:space="0" w:color="auto"/>
        <w:right w:val="none" w:sz="0" w:space="0" w:color="auto"/>
      </w:divBdr>
    </w:div>
    <w:div w:id="1662733443">
      <w:bodyDiv w:val="1"/>
      <w:marLeft w:val="0"/>
      <w:marRight w:val="0"/>
      <w:marTop w:val="0"/>
      <w:marBottom w:val="0"/>
      <w:divBdr>
        <w:top w:val="none" w:sz="0" w:space="0" w:color="auto"/>
        <w:left w:val="none" w:sz="0" w:space="0" w:color="auto"/>
        <w:bottom w:val="none" w:sz="0" w:space="0" w:color="auto"/>
        <w:right w:val="none" w:sz="0" w:space="0" w:color="auto"/>
      </w:divBdr>
    </w:div>
    <w:div w:id="1705401474">
      <w:bodyDiv w:val="1"/>
      <w:marLeft w:val="0"/>
      <w:marRight w:val="0"/>
      <w:marTop w:val="0"/>
      <w:marBottom w:val="0"/>
      <w:divBdr>
        <w:top w:val="none" w:sz="0" w:space="0" w:color="auto"/>
        <w:left w:val="none" w:sz="0" w:space="0" w:color="auto"/>
        <w:bottom w:val="none" w:sz="0" w:space="0" w:color="auto"/>
        <w:right w:val="none" w:sz="0" w:space="0" w:color="auto"/>
      </w:divBdr>
    </w:div>
    <w:div w:id="1754206145">
      <w:bodyDiv w:val="1"/>
      <w:marLeft w:val="0"/>
      <w:marRight w:val="0"/>
      <w:marTop w:val="0"/>
      <w:marBottom w:val="0"/>
      <w:divBdr>
        <w:top w:val="none" w:sz="0" w:space="0" w:color="auto"/>
        <w:left w:val="none" w:sz="0" w:space="0" w:color="auto"/>
        <w:bottom w:val="none" w:sz="0" w:space="0" w:color="auto"/>
        <w:right w:val="none" w:sz="0" w:space="0" w:color="auto"/>
      </w:divBdr>
    </w:div>
    <w:div w:id="1754354821">
      <w:bodyDiv w:val="1"/>
      <w:marLeft w:val="0"/>
      <w:marRight w:val="0"/>
      <w:marTop w:val="0"/>
      <w:marBottom w:val="0"/>
      <w:divBdr>
        <w:top w:val="none" w:sz="0" w:space="0" w:color="auto"/>
        <w:left w:val="none" w:sz="0" w:space="0" w:color="auto"/>
        <w:bottom w:val="none" w:sz="0" w:space="0" w:color="auto"/>
        <w:right w:val="none" w:sz="0" w:space="0" w:color="auto"/>
      </w:divBdr>
    </w:div>
    <w:div w:id="1796362190">
      <w:bodyDiv w:val="1"/>
      <w:marLeft w:val="0"/>
      <w:marRight w:val="0"/>
      <w:marTop w:val="0"/>
      <w:marBottom w:val="0"/>
      <w:divBdr>
        <w:top w:val="none" w:sz="0" w:space="0" w:color="auto"/>
        <w:left w:val="none" w:sz="0" w:space="0" w:color="auto"/>
        <w:bottom w:val="none" w:sz="0" w:space="0" w:color="auto"/>
        <w:right w:val="none" w:sz="0" w:space="0" w:color="auto"/>
      </w:divBdr>
    </w:div>
    <w:div w:id="1901093884">
      <w:bodyDiv w:val="1"/>
      <w:marLeft w:val="0"/>
      <w:marRight w:val="0"/>
      <w:marTop w:val="0"/>
      <w:marBottom w:val="0"/>
      <w:divBdr>
        <w:top w:val="none" w:sz="0" w:space="0" w:color="auto"/>
        <w:left w:val="none" w:sz="0" w:space="0" w:color="auto"/>
        <w:bottom w:val="none" w:sz="0" w:space="0" w:color="auto"/>
        <w:right w:val="none" w:sz="0" w:space="0" w:color="auto"/>
      </w:divBdr>
    </w:div>
    <w:div w:id="1967199332">
      <w:bodyDiv w:val="1"/>
      <w:marLeft w:val="0"/>
      <w:marRight w:val="0"/>
      <w:marTop w:val="0"/>
      <w:marBottom w:val="0"/>
      <w:divBdr>
        <w:top w:val="none" w:sz="0" w:space="0" w:color="auto"/>
        <w:left w:val="none" w:sz="0" w:space="0" w:color="auto"/>
        <w:bottom w:val="none" w:sz="0" w:space="0" w:color="auto"/>
        <w:right w:val="none" w:sz="0" w:space="0" w:color="auto"/>
      </w:divBdr>
    </w:div>
    <w:div w:id="1988633022">
      <w:bodyDiv w:val="1"/>
      <w:marLeft w:val="0"/>
      <w:marRight w:val="0"/>
      <w:marTop w:val="0"/>
      <w:marBottom w:val="0"/>
      <w:divBdr>
        <w:top w:val="none" w:sz="0" w:space="0" w:color="auto"/>
        <w:left w:val="none" w:sz="0" w:space="0" w:color="auto"/>
        <w:bottom w:val="none" w:sz="0" w:space="0" w:color="auto"/>
        <w:right w:val="none" w:sz="0" w:space="0" w:color="auto"/>
      </w:divBdr>
    </w:div>
    <w:div w:id="2027947185">
      <w:bodyDiv w:val="1"/>
      <w:marLeft w:val="0"/>
      <w:marRight w:val="0"/>
      <w:marTop w:val="0"/>
      <w:marBottom w:val="0"/>
      <w:divBdr>
        <w:top w:val="none" w:sz="0" w:space="0" w:color="auto"/>
        <w:left w:val="none" w:sz="0" w:space="0" w:color="auto"/>
        <w:bottom w:val="none" w:sz="0" w:space="0" w:color="auto"/>
        <w:right w:val="none" w:sz="0" w:space="0" w:color="auto"/>
      </w:divBdr>
    </w:div>
    <w:div w:id="2094085886">
      <w:bodyDiv w:val="1"/>
      <w:marLeft w:val="0"/>
      <w:marRight w:val="0"/>
      <w:marTop w:val="0"/>
      <w:marBottom w:val="0"/>
      <w:divBdr>
        <w:top w:val="none" w:sz="0" w:space="0" w:color="auto"/>
        <w:left w:val="none" w:sz="0" w:space="0" w:color="auto"/>
        <w:bottom w:val="none" w:sz="0" w:space="0" w:color="auto"/>
        <w:right w:val="none" w:sz="0" w:space="0" w:color="auto"/>
      </w:divBdr>
    </w:div>
    <w:div w:id="2115126531">
      <w:bodyDiv w:val="1"/>
      <w:marLeft w:val="0"/>
      <w:marRight w:val="0"/>
      <w:marTop w:val="0"/>
      <w:marBottom w:val="0"/>
      <w:divBdr>
        <w:top w:val="none" w:sz="0" w:space="0" w:color="auto"/>
        <w:left w:val="none" w:sz="0" w:space="0" w:color="auto"/>
        <w:bottom w:val="none" w:sz="0" w:space="0" w:color="auto"/>
        <w:right w:val="none" w:sz="0" w:space="0" w:color="auto"/>
      </w:divBdr>
    </w:div>
    <w:div w:id="213543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864b0f79-4075-4406-b78e-e8b9335608c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3BF7-1D66-404A-9CD2-209AA960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TRANSPLANT IMAGING CONFERENCE</vt:lpstr>
    </vt:vector>
  </TitlesOfParts>
  <Company>Washington University</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TRANSPLANT IMAGING CONFERENCE</dc:title>
  <dc:subject/>
  <dc:creator>woodmi</dc:creator>
  <cp:keywords/>
  <cp:lastModifiedBy>Heather Gillispie</cp:lastModifiedBy>
  <cp:revision>3</cp:revision>
  <cp:lastPrinted>2015-03-17T18:12:00Z</cp:lastPrinted>
  <dcterms:created xsi:type="dcterms:W3CDTF">2025-09-02T18:39:00Z</dcterms:created>
  <dcterms:modified xsi:type="dcterms:W3CDTF">2025-09-09T16:00:00Z</dcterms:modified>
</cp:coreProperties>
</file>